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93" w:rsidRDefault="00F67593" w:rsidP="00F67593"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2472055</wp:posOffset>
            </wp:positionH>
            <wp:positionV relativeFrom="paragraph">
              <wp:posOffset>71755</wp:posOffset>
            </wp:positionV>
            <wp:extent cx="733425" cy="1133475"/>
            <wp:effectExtent l="19050" t="0" r="9525" b="0"/>
            <wp:wrapSquare wrapText="bothSides"/>
            <wp:docPr id="1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F67593" w:rsidRPr="009353BF" w:rsidTr="00612A4B">
        <w:trPr>
          <w:trHeight w:val="66"/>
        </w:trPr>
        <w:tc>
          <w:tcPr>
            <w:tcW w:w="3532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F67593" w:rsidRPr="009353BF" w:rsidTr="00612A4B">
        <w:trPr>
          <w:trHeight w:val="66"/>
        </w:trPr>
        <w:tc>
          <w:tcPr>
            <w:tcW w:w="3532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F67593" w:rsidRPr="009353BF" w:rsidTr="00612A4B">
        <w:trPr>
          <w:trHeight w:val="108"/>
        </w:trPr>
        <w:tc>
          <w:tcPr>
            <w:tcW w:w="3532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F67593" w:rsidRPr="009353BF" w:rsidTr="00612A4B">
        <w:trPr>
          <w:trHeight w:val="110"/>
        </w:trPr>
        <w:tc>
          <w:tcPr>
            <w:tcW w:w="3532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F67593" w:rsidRPr="009353BF" w:rsidRDefault="00F67593" w:rsidP="00F67593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F67593" w:rsidRPr="009353BF" w:rsidRDefault="00F67593" w:rsidP="00F67593">
      <w:pPr>
        <w:rPr>
          <w:rFonts w:ascii="Garamond" w:hAnsi="Garamond"/>
        </w:rPr>
      </w:pPr>
    </w:p>
    <w:p w:rsidR="00F67593" w:rsidRDefault="00F67593" w:rsidP="00F6759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F67593" w:rsidRDefault="00F67593" w:rsidP="00F6759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</w:t>
      </w:r>
      <w:r w:rsidR="00193701">
        <w:rPr>
          <w:rFonts w:ascii="Garamond" w:hAnsi="Garamond"/>
          <w:b/>
          <w:sz w:val="28"/>
          <w:szCs w:val="28"/>
        </w:rPr>
        <w:t>tifikátor: VY_52_INOVACE_19</w:t>
      </w:r>
      <w:r w:rsidR="0057371A">
        <w:rPr>
          <w:rFonts w:ascii="Garamond" w:hAnsi="Garamond"/>
          <w:b/>
          <w:sz w:val="28"/>
          <w:szCs w:val="28"/>
        </w:rPr>
        <w:t>_SADA4</w:t>
      </w:r>
      <w:r>
        <w:rPr>
          <w:rFonts w:ascii="Garamond" w:hAnsi="Garamond"/>
          <w:b/>
          <w:sz w:val="28"/>
          <w:szCs w:val="28"/>
        </w:rPr>
        <w:t>_SIN_6ROC_HUSTOTA</w:t>
      </w:r>
    </w:p>
    <w:p w:rsidR="00F67593" w:rsidRDefault="00F67593" w:rsidP="00F6759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F67593" w:rsidRDefault="00EA2C09" w:rsidP="00F6759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F</w:t>
      </w:r>
      <w:r w:rsidR="00F67593">
        <w:rPr>
          <w:rFonts w:ascii="Garamond" w:hAnsi="Garamond"/>
          <w:b/>
          <w:sz w:val="28"/>
          <w:szCs w:val="28"/>
        </w:rPr>
        <w:t>yzika</w:t>
      </w:r>
    </w:p>
    <w:p w:rsidR="00F67593" w:rsidRPr="008A3B82" w:rsidRDefault="00F67593" w:rsidP="00F67593">
      <w:pPr>
        <w:jc w:val="center"/>
        <w:rPr>
          <w:rFonts w:ascii="Garamond" w:hAnsi="Garamond"/>
          <w:b/>
          <w:sz w:val="28"/>
          <w:szCs w:val="28"/>
        </w:rPr>
      </w:pPr>
    </w:p>
    <w:p w:rsidR="00F67593" w:rsidRDefault="00F67593" w:rsidP="00F67593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>
        <w:rPr>
          <w:rFonts w:ascii="Garamond" w:hAnsi="Garamond"/>
          <w:b/>
          <w:sz w:val="24"/>
          <w:szCs w:val="24"/>
        </w:rPr>
        <w:t xml:space="preserve"> Hustota</w:t>
      </w:r>
    </w:p>
    <w:p w:rsidR="00F67593" w:rsidRDefault="00F67593" w:rsidP="00F67593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F67593" w:rsidRPr="008A3B82" w:rsidRDefault="00F67593" w:rsidP="00F67593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Datum: 21.</w:t>
      </w:r>
      <w:r w:rsidR="00BF65DC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3.</w:t>
      </w:r>
      <w:r w:rsidR="00BF65DC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2012</w:t>
      </w:r>
    </w:p>
    <w:p w:rsidR="00F67593" w:rsidRDefault="00F67593" w:rsidP="00F67593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Hustota, převody jednotek.</w:t>
      </w:r>
    </w:p>
    <w:p w:rsidR="00F67593" w:rsidRPr="008A3B82" w:rsidRDefault="00F67593" w:rsidP="00F67593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Žáci si ověřovali </w:t>
      </w:r>
      <w:r w:rsidR="003B1BD8">
        <w:rPr>
          <w:rFonts w:ascii="Garamond" w:hAnsi="Garamond"/>
          <w:b/>
          <w:sz w:val="24"/>
          <w:szCs w:val="24"/>
        </w:rPr>
        <w:t>pochopení pojmu hustoty, převody</w:t>
      </w:r>
      <w:r>
        <w:rPr>
          <w:rFonts w:ascii="Garamond" w:hAnsi="Garamond"/>
          <w:b/>
          <w:sz w:val="24"/>
          <w:szCs w:val="24"/>
        </w:rPr>
        <w:t xml:space="preserve"> jednotek hustoty a vztah mezi hustotou, hmotností a objemem (bez výpočtů).</w:t>
      </w:r>
    </w:p>
    <w:p w:rsidR="00F67593" w:rsidRPr="009353BF" w:rsidRDefault="00F67593" w:rsidP="00F67593">
      <w:pPr>
        <w:rPr>
          <w:rFonts w:ascii="Garamond" w:hAnsi="Garamond"/>
        </w:rPr>
      </w:pPr>
    </w:p>
    <w:p w:rsidR="00F67593" w:rsidRDefault="0066296C" w:rsidP="00F67593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858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1430020</wp:posOffset>
            </wp:positionV>
            <wp:extent cx="6162675" cy="1504950"/>
            <wp:effectExtent l="19050" t="0" r="9525" b="0"/>
            <wp:wrapSquare wrapText="largest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7593" w:rsidRDefault="00F67593" w:rsidP="00F67593">
      <w:pPr>
        <w:rPr>
          <w:rFonts w:ascii="Garamond" w:hAnsi="Garamond"/>
        </w:rPr>
      </w:pPr>
    </w:p>
    <w:p w:rsidR="00F67593" w:rsidRDefault="00F67593" w:rsidP="00F67593">
      <w:pPr>
        <w:rPr>
          <w:rFonts w:ascii="Garamond" w:hAnsi="Garamond"/>
        </w:rPr>
      </w:pPr>
    </w:p>
    <w:p w:rsidR="00F67593" w:rsidRDefault="00F67593" w:rsidP="00F67593">
      <w:pPr>
        <w:rPr>
          <w:rFonts w:ascii="Garamond" w:hAnsi="Garamond"/>
        </w:rPr>
      </w:pPr>
    </w:p>
    <w:p w:rsidR="007E2822" w:rsidRDefault="007E2822" w:rsidP="007E2822">
      <w:r>
        <w:lastRenderedPageBreak/>
        <w:t>HUSTOTA -JEDNOTKY</w:t>
      </w:r>
    </w:p>
    <w:p w:rsidR="007E2822" w:rsidRDefault="007E2822" w:rsidP="007E2822">
      <w:pPr>
        <w:pStyle w:val="Odstavecseseznamem"/>
        <w:numPr>
          <w:ilvl w:val="0"/>
          <w:numId w:val="3"/>
        </w:numPr>
      </w:pPr>
      <w:r>
        <w:t>Jak správně přečteš jednotky:</w:t>
      </w:r>
    </w:p>
    <w:p w:rsidR="007E2822" w:rsidRPr="003E2B3B" w:rsidRDefault="007E2822" w:rsidP="007E2822">
      <w:r>
        <w:rPr>
          <w:noProof/>
          <w:u w:val="single"/>
          <w:lang w:eastAsia="cs-CZ"/>
        </w:rPr>
        <w:drawing>
          <wp:inline distT="0" distB="0" distL="0" distR="0">
            <wp:extent cx="543464" cy="424685"/>
            <wp:effectExtent l="0" t="0" r="0" b="0"/>
            <wp:docPr id="1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01" cy="424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……………………………………………………………………………………</w:t>
      </w:r>
    </w:p>
    <w:p w:rsidR="007E2822" w:rsidRDefault="007E2822" w:rsidP="007E2822">
      <w:r>
        <w:rPr>
          <w:noProof/>
          <w:u w:val="single"/>
          <w:lang w:eastAsia="cs-CZ"/>
        </w:rPr>
        <w:drawing>
          <wp:inline distT="0" distB="0" distL="0" distR="0">
            <wp:extent cx="517585" cy="455475"/>
            <wp:effectExtent l="0" t="0" r="0" b="1905"/>
            <wp:docPr id="18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663" cy="455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..........................................................................................</w:t>
      </w:r>
    </w:p>
    <w:p w:rsidR="007E2822" w:rsidRDefault="007E2822" w:rsidP="007E2822">
      <w:r>
        <w:t>Jsou to jednotky fyzikální veličiny, která se nazývá………………………….a značí se…………………………</w:t>
      </w:r>
    </w:p>
    <w:p w:rsidR="007E2822" w:rsidRDefault="007E2822" w:rsidP="007E2822"/>
    <w:p w:rsidR="007E2822" w:rsidRPr="00851676" w:rsidRDefault="007E2822" w:rsidP="007E2822">
      <w:pPr>
        <w:pStyle w:val="Odstavecseseznamem"/>
        <w:numPr>
          <w:ilvl w:val="0"/>
          <w:numId w:val="3"/>
        </w:numPr>
      </w:pP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3273425</wp:posOffset>
            </wp:positionH>
            <wp:positionV relativeFrom="paragraph">
              <wp:posOffset>33020</wp:posOffset>
            </wp:positionV>
            <wp:extent cx="2037080" cy="1195070"/>
            <wp:effectExtent l="0" t="0" r="1270" b="5080"/>
            <wp:wrapSquare wrapText="bothSides"/>
            <wp:docPr id="1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080" cy="119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Na vahách jsou tělesa z mědi a stříbra.        Doplň  podle obrázku znaménka:     </w:t>
      </w:r>
      <w:r w:rsidRPr="00FF5305">
        <w:rPr>
          <w:rFonts w:cstheme="minorHAnsi"/>
        </w:rPr>
        <w:t>˂   =   ˃</w:t>
      </w:r>
    </w:p>
    <w:p w:rsidR="007E2822" w:rsidRPr="00FF5305" w:rsidRDefault="007E2822" w:rsidP="007E2822">
      <w:pPr>
        <w:pStyle w:val="Odstavecseseznamem"/>
      </w:pPr>
      <w:r>
        <w:rPr>
          <w:rFonts w:cstheme="minorHAnsi"/>
        </w:rPr>
        <w:t>(m = hmotnost, V = objem, ρ = hustota)</w:t>
      </w:r>
    </w:p>
    <w:p w:rsidR="007E2822" w:rsidRDefault="007E2822" w:rsidP="007E2822">
      <w:pPr>
        <w:pStyle w:val="Odstavecseseznamem"/>
        <w:rPr>
          <w:rFonts w:cstheme="minorHAnsi"/>
        </w:rPr>
      </w:pPr>
      <w:r w:rsidRPr="00FF5305">
        <w:rPr>
          <w:rFonts w:cstheme="minorHAnsi"/>
        </w:rPr>
        <w:t>m A</w:t>
      </w:r>
      <w:r>
        <w:rPr>
          <w:rFonts w:cstheme="minorHAnsi"/>
        </w:rPr>
        <w:t xml:space="preserve">     </w:t>
      </w:r>
      <w:proofErr w:type="spellStart"/>
      <w:r>
        <w:rPr>
          <w:rFonts w:cstheme="minorHAnsi"/>
        </w:rPr>
        <w:t>mB</w:t>
      </w:r>
      <w:proofErr w:type="spellEnd"/>
    </w:p>
    <w:p w:rsidR="007E2822" w:rsidRDefault="007E2822" w:rsidP="007E2822">
      <w:pPr>
        <w:pStyle w:val="Odstavecseseznamem"/>
        <w:rPr>
          <w:rFonts w:cstheme="minorHAnsi"/>
        </w:rPr>
      </w:pPr>
      <w:r w:rsidRPr="00522C76">
        <w:rPr>
          <w:rFonts w:cstheme="minorHAnsi"/>
        </w:rPr>
        <w:t>VA       V</w:t>
      </w:r>
      <w:r>
        <w:rPr>
          <w:rFonts w:cstheme="minorHAnsi"/>
        </w:rPr>
        <w:t> </w:t>
      </w:r>
      <w:r w:rsidRPr="00522C76">
        <w:rPr>
          <w:rFonts w:cstheme="minorHAnsi"/>
        </w:rPr>
        <w:t>B</w:t>
      </w:r>
    </w:p>
    <w:p w:rsidR="007E2822" w:rsidRDefault="007E2822" w:rsidP="007E2822">
      <w:pPr>
        <w:pStyle w:val="Odstavecseseznamem"/>
        <w:rPr>
          <w:rFonts w:cstheme="minorHAnsi"/>
        </w:rPr>
      </w:pPr>
      <w:r w:rsidRPr="00522C76">
        <w:rPr>
          <w:rFonts w:cstheme="minorHAnsi"/>
        </w:rPr>
        <w:t>ρ A     ρ B</w:t>
      </w:r>
    </w:p>
    <w:p w:rsidR="007E2822" w:rsidRDefault="007E2822" w:rsidP="007E2822">
      <w:pPr>
        <w:pStyle w:val="Odstavecseseznamem"/>
        <w:rPr>
          <w:rFonts w:cstheme="minorHAnsi"/>
        </w:rPr>
      </w:pPr>
      <w:r>
        <w:rPr>
          <w:rFonts w:cstheme="minorHAnsi"/>
        </w:rPr>
        <w:t>Které těleso je z mědi?</w:t>
      </w:r>
    </w:p>
    <w:p w:rsidR="007E2822" w:rsidRDefault="007E2822" w:rsidP="007E2822">
      <w:pPr>
        <w:pStyle w:val="Odstavecseseznamem"/>
        <w:rPr>
          <w:rFonts w:cstheme="minorHAnsi"/>
        </w:rPr>
      </w:pPr>
    </w:p>
    <w:p w:rsidR="007E2822" w:rsidRDefault="007E2822" w:rsidP="007E2822">
      <w:pPr>
        <w:pStyle w:val="Odstavecseseznamem"/>
        <w:rPr>
          <w:rFonts w:cstheme="minorHAnsi"/>
        </w:rPr>
      </w:pPr>
    </w:p>
    <w:p w:rsidR="007E2822" w:rsidRPr="00545999" w:rsidRDefault="007E2822" w:rsidP="007E2822">
      <w:pPr>
        <w:pStyle w:val="Odstavecseseznamem"/>
        <w:numPr>
          <w:ilvl w:val="0"/>
          <w:numId w:val="3"/>
        </w:numPr>
        <w:rPr>
          <w:rFonts w:cstheme="minorHAnsi"/>
        </w:rPr>
      </w:pPr>
      <w:r w:rsidRPr="00545999">
        <w:rPr>
          <w:rFonts w:cstheme="minorHAnsi"/>
        </w:rPr>
        <w:t>Na vahách jsou tělesa ze zinku a hliníku.</w:t>
      </w:r>
    </w:p>
    <w:p w:rsidR="007E2822" w:rsidRPr="00FF5305" w:rsidRDefault="007E2822" w:rsidP="007E2822">
      <w:pPr>
        <w:pStyle w:val="Odstavecseseznamem"/>
      </w:pPr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3420745</wp:posOffset>
            </wp:positionH>
            <wp:positionV relativeFrom="paragraph">
              <wp:posOffset>59055</wp:posOffset>
            </wp:positionV>
            <wp:extent cx="1889760" cy="1000760"/>
            <wp:effectExtent l="0" t="0" r="0" b="8890"/>
            <wp:wrapSquare wrapText="bothSides"/>
            <wp:docPr id="20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Doplň  podle obrázku znaménka:     </w:t>
      </w:r>
      <w:r w:rsidRPr="00FF5305">
        <w:rPr>
          <w:rFonts w:cstheme="minorHAnsi"/>
        </w:rPr>
        <w:t>˂   =   ˃</w:t>
      </w:r>
    </w:p>
    <w:p w:rsidR="007E2822" w:rsidRDefault="007E2822" w:rsidP="007E2822">
      <w:pPr>
        <w:pStyle w:val="Odstavecseseznamem"/>
        <w:rPr>
          <w:rFonts w:cstheme="minorHAnsi"/>
        </w:rPr>
      </w:pPr>
      <w:r w:rsidRPr="00FF5305">
        <w:rPr>
          <w:rFonts w:cstheme="minorHAnsi"/>
        </w:rPr>
        <w:t>m A</w:t>
      </w:r>
      <w:r>
        <w:rPr>
          <w:rFonts w:cstheme="minorHAnsi"/>
        </w:rPr>
        <w:t xml:space="preserve">     </w:t>
      </w:r>
      <w:proofErr w:type="spellStart"/>
      <w:r>
        <w:rPr>
          <w:rFonts w:cstheme="minorHAnsi"/>
        </w:rPr>
        <w:t>mB</w:t>
      </w:r>
      <w:proofErr w:type="spellEnd"/>
    </w:p>
    <w:p w:rsidR="007E2822" w:rsidRDefault="007E2822" w:rsidP="007E2822">
      <w:pPr>
        <w:pStyle w:val="Odstavecseseznamem"/>
        <w:rPr>
          <w:rFonts w:cstheme="minorHAnsi"/>
        </w:rPr>
      </w:pPr>
      <w:r w:rsidRPr="00522C76">
        <w:rPr>
          <w:rFonts w:cstheme="minorHAnsi"/>
        </w:rPr>
        <w:t>V A       V</w:t>
      </w:r>
      <w:r>
        <w:rPr>
          <w:rFonts w:cstheme="minorHAnsi"/>
        </w:rPr>
        <w:t> </w:t>
      </w:r>
      <w:r w:rsidRPr="00522C76">
        <w:rPr>
          <w:rFonts w:cstheme="minorHAnsi"/>
        </w:rPr>
        <w:t>B</w:t>
      </w:r>
    </w:p>
    <w:p w:rsidR="007E2822" w:rsidRDefault="007E2822" w:rsidP="007E2822">
      <w:pPr>
        <w:pStyle w:val="Odstavecseseznamem"/>
        <w:rPr>
          <w:rFonts w:cstheme="minorHAnsi"/>
        </w:rPr>
      </w:pPr>
      <w:r w:rsidRPr="00522C76">
        <w:rPr>
          <w:rFonts w:cstheme="minorHAnsi"/>
        </w:rPr>
        <w:t>ρ A       ρ B</w:t>
      </w:r>
    </w:p>
    <w:p w:rsidR="007E2822" w:rsidRDefault="007E2822" w:rsidP="007E2822">
      <w:pPr>
        <w:pStyle w:val="Odstavecseseznamem"/>
        <w:rPr>
          <w:rFonts w:cstheme="minorHAnsi"/>
        </w:rPr>
      </w:pPr>
      <w:r>
        <w:rPr>
          <w:rFonts w:cstheme="minorHAnsi"/>
        </w:rPr>
        <w:t>Které těleso je z hliníku?</w:t>
      </w:r>
    </w:p>
    <w:p w:rsidR="007E2822" w:rsidRDefault="007E2822" w:rsidP="007E2822">
      <w:pPr>
        <w:pStyle w:val="Odstavecseseznamem"/>
        <w:rPr>
          <w:rFonts w:cstheme="minorHAnsi"/>
        </w:rPr>
      </w:pPr>
    </w:p>
    <w:p w:rsidR="007E2822" w:rsidRDefault="007E2822" w:rsidP="007E2822">
      <w:pPr>
        <w:pStyle w:val="Odstavecseseznamem"/>
        <w:rPr>
          <w:rFonts w:cstheme="minorHAnsi"/>
        </w:rPr>
      </w:pPr>
    </w:p>
    <w:p w:rsidR="007E2822" w:rsidRDefault="007E2822" w:rsidP="007E2822">
      <w:pPr>
        <w:pStyle w:val="Odstavecseseznamem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Vyber z tabulky tělesa z látek, které budou na vodě plavat a které se budou potápět.</w:t>
      </w:r>
    </w:p>
    <w:p w:rsidR="007E2822" w:rsidRDefault="007E2822" w:rsidP="007E2822">
      <w:pPr>
        <w:pStyle w:val="Odstavecseseznamem"/>
        <w:rPr>
          <w:rFonts w:cstheme="minorHAnsi"/>
        </w:rPr>
      </w:pPr>
      <w:r>
        <w:rPr>
          <w:rFonts w:cstheme="minorHAnsi"/>
        </w:rPr>
        <w:t>Zdůvodni proč.</w:t>
      </w:r>
    </w:p>
    <w:p w:rsidR="007E2822" w:rsidRDefault="007E2822" w:rsidP="007E2822">
      <w:pPr>
        <w:pStyle w:val="Odstavecseseznamem"/>
        <w:rPr>
          <w:rFonts w:cstheme="minorHAnsi"/>
        </w:rPr>
      </w:pPr>
    </w:p>
    <w:tbl>
      <w:tblPr>
        <w:tblStyle w:val="Mkatabulky"/>
        <w:tblW w:w="0" w:type="auto"/>
        <w:tblInd w:w="720" w:type="dxa"/>
        <w:tblLook w:val="04A0"/>
      </w:tblPr>
      <w:tblGrid>
        <w:gridCol w:w="924"/>
        <w:gridCol w:w="842"/>
        <w:gridCol w:w="812"/>
        <w:gridCol w:w="850"/>
        <w:gridCol w:w="812"/>
        <w:gridCol w:w="855"/>
        <w:gridCol w:w="888"/>
        <w:gridCol w:w="861"/>
        <w:gridCol w:w="846"/>
        <w:gridCol w:w="878"/>
      </w:tblGrid>
      <w:tr w:rsidR="007E2822" w:rsidTr="00612A4B"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látka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voda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led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zinek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olej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hliník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benzín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korek</w:t>
            </w:r>
          </w:p>
        </w:tc>
        <w:tc>
          <w:tcPr>
            <w:tcW w:w="922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žula</w:t>
            </w:r>
          </w:p>
        </w:tc>
        <w:tc>
          <w:tcPr>
            <w:tcW w:w="922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rtuť</w:t>
            </w:r>
          </w:p>
        </w:tc>
      </w:tr>
      <w:tr w:rsidR="007E2822" w:rsidTr="00612A4B"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Hustota (kg/m</w:t>
            </w:r>
            <w:r w:rsidRPr="00CA3080">
              <w:rPr>
                <w:rFonts w:cstheme="minorHAnsi"/>
                <w:vertAlign w:val="superscript"/>
              </w:rPr>
              <w:t>3</w:t>
            </w:r>
            <w:r>
              <w:rPr>
                <w:rFonts w:cstheme="minorHAnsi"/>
              </w:rPr>
              <w:t>)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998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917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7130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920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2700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750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250</w:t>
            </w:r>
          </w:p>
        </w:tc>
        <w:tc>
          <w:tcPr>
            <w:tcW w:w="922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2600</w:t>
            </w:r>
          </w:p>
        </w:tc>
        <w:tc>
          <w:tcPr>
            <w:tcW w:w="922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13500</w:t>
            </w:r>
          </w:p>
        </w:tc>
      </w:tr>
    </w:tbl>
    <w:p w:rsidR="007E2822" w:rsidRDefault="007E2822" w:rsidP="007E2822">
      <w:pPr>
        <w:ind w:firstLine="708"/>
        <w:rPr>
          <w:rFonts w:cstheme="minorHAnsi"/>
        </w:rPr>
      </w:pPr>
    </w:p>
    <w:p w:rsidR="007E2822" w:rsidRDefault="007E2822" w:rsidP="007E2822">
      <w:pPr>
        <w:ind w:firstLine="708"/>
        <w:rPr>
          <w:rFonts w:cstheme="minorHAnsi"/>
        </w:rPr>
      </w:pPr>
      <w:r>
        <w:rPr>
          <w:rFonts w:cstheme="minorHAnsi"/>
        </w:rPr>
        <w:t>plavou:</w:t>
      </w:r>
    </w:p>
    <w:p w:rsidR="007E2822" w:rsidRDefault="007E2822" w:rsidP="007E2822">
      <w:pPr>
        <w:ind w:firstLine="708"/>
        <w:rPr>
          <w:rFonts w:cstheme="minorHAnsi"/>
        </w:rPr>
      </w:pPr>
      <w:r>
        <w:rPr>
          <w:rFonts w:cstheme="minorHAnsi"/>
        </w:rPr>
        <w:t xml:space="preserve"> potápějí se:</w:t>
      </w:r>
    </w:p>
    <w:p w:rsidR="007E2822" w:rsidRDefault="007E2822" w:rsidP="007E2822">
      <w:pPr>
        <w:ind w:firstLine="708"/>
        <w:rPr>
          <w:rFonts w:cstheme="minorHAnsi"/>
        </w:rPr>
      </w:pPr>
    </w:p>
    <w:p w:rsidR="007E2822" w:rsidRDefault="007E2822" w:rsidP="007E2822">
      <w:pPr>
        <w:pStyle w:val="Odstavecseseznamem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Proč v některých jeskyních je nedýchatelný oxid uhličitý nebezpečný pro malá zvířata a lidem neublíží?</w:t>
      </w:r>
    </w:p>
    <w:p w:rsidR="007E2822" w:rsidRDefault="007E2822" w:rsidP="007E2822">
      <w:pPr>
        <w:ind w:firstLine="708"/>
        <w:rPr>
          <w:rFonts w:cstheme="minorHAnsi"/>
        </w:rPr>
      </w:pPr>
    </w:p>
    <w:p w:rsidR="007E2822" w:rsidRDefault="007E2822" w:rsidP="007E2822">
      <w:pPr>
        <w:pStyle w:val="Odstavecseseznamem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V nádobě jsou voda, benzín, topný olej a vzduch. S použitím Tabulek označ jednotlivé vrstvy.</w:t>
      </w:r>
    </w:p>
    <w:p w:rsidR="007E2822" w:rsidRDefault="007E2822" w:rsidP="007E2822">
      <w:pPr>
        <w:pStyle w:val="Odstavecseseznamem"/>
        <w:rPr>
          <w:rFonts w:cstheme="minorHAnsi"/>
        </w:rPr>
      </w:pPr>
      <w:r>
        <w:rPr>
          <w:rFonts w:cstheme="minorHAnsi"/>
          <w:noProof/>
          <w:lang w:eastAsia="cs-CZ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629728" cy="1190445"/>
            <wp:effectExtent l="19050" t="0" r="0" b="0"/>
            <wp:wrapSquare wrapText="bothSides"/>
            <wp:docPr id="21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8" cy="119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</w:rPr>
        <w:br w:type="textWrapping" w:clear="all"/>
      </w:r>
    </w:p>
    <w:p w:rsidR="007E2822" w:rsidRDefault="007E2822" w:rsidP="007E2822">
      <w:pPr>
        <w:pStyle w:val="Odstavecseseznamem"/>
        <w:rPr>
          <w:rFonts w:cstheme="minorHAnsi"/>
        </w:rPr>
      </w:pPr>
    </w:p>
    <w:p w:rsidR="007E2822" w:rsidRDefault="007E2822" w:rsidP="007E2822">
      <w:pPr>
        <w:pStyle w:val="Odstavecseseznamem"/>
        <w:rPr>
          <w:rFonts w:cstheme="minorHAnsi"/>
        </w:rPr>
      </w:pPr>
    </w:p>
    <w:p w:rsidR="007E2822" w:rsidRPr="00217F02" w:rsidRDefault="007E2822" w:rsidP="007E2822">
      <w:pPr>
        <w:pStyle w:val="Odstavecseseznamem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Doplň tabulku:</w:t>
      </w:r>
    </w:p>
    <w:tbl>
      <w:tblPr>
        <w:tblStyle w:val="Mkatabulky"/>
        <w:tblpPr w:leftFromText="141" w:rightFromText="141" w:vertAnchor="text" w:horzAnchor="margin" w:tblpXSpec="right" w:tblpY="5"/>
        <w:tblW w:w="0" w:type="auto"/>
        <w:tblLook w:val="04A0"/>
      </w:tblPr>
      <w:tblGrid>
        <w:gridCol w:w="2856"/>
        <w:gridCol w:w="2856"/>
        <w:gridCol w:w="2856"/>
      </w:tblGrid>
      <w:tr w:rsidR="007E2822" w:rsidTr="00612A4B">
        <w:tc>
          <w:tcPr>
            <w:tcW w:w="2856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LÁTKA</w:t>
            </w:r>
          </w:p>
        </w:tc>
        <w:tc>
          <w:tcPr>
            <w:tcW w:w="2856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HUSTOTA (kg/m</w:t>
            </w:r>
            <w:r w:rsidRPr="00217F02">
              <w:rPr>
                <w:rFonts w:cstheme="minorHAnsi"/>
                <w:vertAlign w:val="superscript"/>
              </w:rPr>
              <w:t>3</w:t>
            </w:r>
            <w:r>
              <w:rPr>
                <w:rFonts w:cstheme="minorHAnsi"/>
              </w:rPr>
              <w:t>)</w:t>
            </w:r>
          </w:p>
        </w:tc>
        <w:tc>
          <w:tcPr>
            <w:tcW w:w="2856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HUSTOTA (g/cm</w:t>
            </w:r>
            <w:r w:rsidRPr="00217F02">
              <w:rPr>
                <w:rFonts w:cstheme="minorHAnsi"/>
                <w:vertAlign w:val="superscript"/>
              </w:rPr>
              <w:t>3</w:t>
            </w:r>
            <w:r>
              <w:rPr>
                <w:rFonts w:cstheme="minorHAnsi"/>
              </w:rPr>
              <w:t>)</w:t>
            </w:r>
          </w:p>
        </w:tc>
      </w:tr>
      <w:tr w:rsidR="007E2822" w:rsidTr="00612A4B">
        <w:tc>
          <w:tcPr>
            <w:tcW w:w="2856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Křída</w:t>
            </w:r>
          </w:p>
        </w:tc>
        <w:tc>
          <w:tcPr>
            <w:tcW w:w="2856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1800</w:t>
            </w:r>
          </w:p>
        </w:tc>
        <w:tc>
          <w:tcPr>
            <w:tcW w:w="2856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</w:p>
        </w:tc>
      </w:tr>
      <w:tr w:rsidR="007E2822" w:rsidTr="00612A4B">
        <w:tc>
          <w:tcPr>
            <w:tcW w:w="2856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Bronz</w:t>
            </w:r>
          </w:p>
        </w:tc>
        <w:tc>
          <w:tcPr>
            <w:tcW w:w="2856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</w:p>
        </w:tc>
        <w:tc>
          <w:tcPr>
            <w:tcW w:w="2856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7,6</w:t>
            </w:r>
          </w:p>
        </w:tc>
      </w:tr>
      <w:tr w:rsidR="007E2822" w:rsidTr="00612A4B">
        <w:tc>
          <w:tcPr>
            <w:tcW w:w="2856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Petrolej</w:t>
            </w:r>
          </w:p>
        </w:tc>
        <w:tc>
          <w:tcPr>
            <w:tcW w:w="2856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830</w:t>
            </w:r>
          </w:p>
        </w:tc>
        <w:tc>
          <w:tcPr>
            <w:tcW w:w="2856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</w:p>
        </w:tc>
      </w:tr>
      <w:tr w:rsidR="007E2822" w:rsidTr="00612A4B">
        <w:tc>
          <w:tcPr>
            <w:tcW w:w="2856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Máslo</w:t>
            </w:r>
          </w:p>
        </w:tc>
        <w:tc>
          <w:tcPr>
            <w:tcW w:w="2856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930</w:t>
            </w:r>
          </w:p>
        </w:tc>
        <w:tc>
          <w:tcPr>
            <w:tcW w:w="2856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</w:p>
        </w:tc>
      </w:tr>
      <w:tr w:rsidR="007E2822" w:rsidTr="00612A4B">
        <w:tc>
          <w:tcPr>
            <w:tcW w:w="2856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Nafta</w:t>
            </w:r>
          </w:p>
        </w:tc>
        <w:tc>
          <w:tcPr>
            <w:tcW w:w="2856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</w:p>
        </w:tc>
        <w:tc>
          <w:tcPr>
            <w:tcW w:w="2856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0,85</w:t>
            </w:r>
          </w:p>
        </w:tc>
      </w:tr>
    </w:tbl>
    <w:p w:rsidR="007E2822" w:rsidRPr="00A03816" w:rsidRDefault="007E2822" w:rsidP="007E2822">
      <w:pPr>
        <w:rPr>
          <w:rFonts w:cstheme="minorHAnsi"/>
        </w:rPr>
      </w:pPr>
    </w:p>
    <w:p w:rsidR="007E2822" w:rsidRDefault="007E2822" w:rsidP="007E2822">
      <w:pPr>
        <w:pStyle w:val="Odstavecseseznamem"/>
        <w:rPr>
          <w:rFonts w:cstheme="minorHAnsi"/>
        </w:rPr>
      </w:pPr>
    </w:p>
    <w:p w:rsidR="007E2822" w:rsidRDefault="007E2822" w:rsidP="007E2822">
      <w:pPr>
        <w:pStyle w:val="Odstavecseseznamem"/>
        <w:rPr>
          <w:rFonts w:cstheme="minorHAnsi"/>
        </w:rPr>
      </w:pPr>
    </w:p>
    <w:p w:rsidR="007E2822" w:rsidRDefault="007E2822" w:rsidP="007E2822">
      <w:pPr>
        <w:pStyle w:val="Odstavecseseznamem"/>
        <w:rPr>
          <w:rFonts w:cstheme="minorHAnsi"/>
        </w:rPr>
      </w:pPr>
    </w:p>
    <w:p w:rsidR="007E2822" w:rsidRPr="006A07B8" w:rsidRDefault="007E2822" w:rsidP="007E2822">
      <w:pPr>
        <w:rPr>
          <w:rFonts w:cstheme="minorHAnsi"/>
        </w:rPr>
      </w:pPr>
    </w:p>
    <w:p w:rsidR="007E2822" w:rsidRDefault="007E2822" w:rsidP="007E2822">
      <w:pPr>
        <w:pStyle w:val="Odstavecseseznamem"/>
        <w:rPr>
          <w:rFonts w:cstheme="minorHAnsi"/>
        </w:rPr>
      </w:pPr>
    </w:p>
    <w:p w:rsidR="007E2822" w:rsidRDefault="007E2822" w:rsidP="007E2822">
      <w:pPr>
        <w:pStyle w:val="Odstavecseseznamem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Seřaď látky podle stoupající hustoty:</w:t>
      </w:r>
    </w:p>
    <w:p w:rsidR="007E2822" w:rsidRDefault="007E2822" w:rsidP="007E2822">
      <w:pPr>
        <w:pStyle w:val="Odstavecseseznamem"/>
        <w:rPr>
          <w:rFonts w:cstheme="minorHAnsi"/>
        </w:rPr>
      </w:pPr>
      <w:r>
        <w:rPr>
          <w:rFonts w:cstheme="minorHAnsi"/>
          <w:noProof/>
          <w:lang w:eastAsia="cs-CZ"/>
        </w:rPr>
        <w:drawing>
          <wp:inline distT="0" distB="0" distL="0" distR="0">
            <wp:extent cx="5762625" cy="1854835"/>
            <wp:effectExtent l="0" t="0" r="9525" b="0"/>
            <wp:docPr id="2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5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822" w:rsidRDefault="007E2822" w:rsidP="007E2822">
      <w:pPr>
        <w:pStyle w:val="Odstavecseseznamem"/>
        <w:rPr>
          <w:rFonts w:cstheme="minorHAnsi"/>
        </w:rPr>
      </w:pPr>
    </w:p>
    <w:p w:rsidR="007E2822" w:rsidRDefault="007E2822" w:rsidP="007E2822">
      <w:pPr>
        <w:pStyle w:val="Odstavecseseznamem"/>
        <w:rPr>
          <w:rFonts w:cstheme="minorHAnsi"/>
        </w:rPr>
      </w:pPr>
    </w:p>
    <w:p w:rsidR="007E2822" w:rsidRDefault="007E2822" w:rsidP="007E2822">
      <w:pPr>
        <w:pStyle w:val="Odstavecseseznamem"/>
        <w:rPr>
          <w:rFonts w:cstheme="minorHAnsi"/>
        </w:rPr>
      </w:pPr>
    </w:p>
    <w:p w:rsidR="007E2822" w:rsidRDefault="007E2822" w:rsidP="007E2822">
      <w:pPr>
        <w:pStyle w:val="Odstavecseseznamem"/>
        <w:rPr>
          <w:rFonts w:cstheme="minorHAnsi"/>
        </w:rPr>
      </w:pPr>
      <w:bookmarkStart w:id="0" w:name="_GoBack"/>
      <w:bookmarkEnd w:id="0"/>
    </w:p>
    <w:p w:rsidR="007E2822" w:rsidRDefault="007E2822" w:rsidP="007E2822">
      <w:pPr>
        <w:pStyle w:val="Odstavecseseznamem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V trojici čísel škrtni to, které tam nepatří:</w:t>
      </w:r>
    </w:p>
    <w:p w:rsidR="007E2822" w:rsidRDefault="007E2822" w:rsidP="007E2822">
      <w:pPr>
        <w:pStyle w:val="Odstavecseseznamem"/>
        <w:rPr>
          <w:rFonts w:cstheme="minorHAnsi"/>
        </w:rPr>
      </w:pPr>
      <w:r>
        <w:rPr>
          <w:rFonts w:cstheme="minorHAnsi"/>
        </w:rPr>
        <w:t>0,75 g/cm</w:t>
      </w:r>
      <w:r w:rsidRPr="004D49D7">
        <w:rPr>
          <w:rFonts w:cstheme="minorHAnsi"/>
          <w:vertAlign w:val="superscript"/>
        </w:rPr>
        <w:t>3</w:t>
      </w:r>
      <w:r>
        <w:rPr>
          <w:rFonts w:cstheme="minorHAnsi"/>
        </w:rPr>
        <w:tab/>
        <w:t>=</w:t>
      </w:r>
      <w:r>
        <w:rPr>
          <w:rFonts w:cstheme="minorHAnsi"/>
        </w:rPr>
        <w:tab/>
        <w:t>750 kg/m</w:t>
      </w:r>
      <w:r w:rsidRPr="004D49D7">
        <w:rPr>
          <w:rFonts w:cstheme="minorHAnsi"/>
          <w:vertAlign w:val="superscript"/>
        </w:rPr>
        <w:t>3</w:t>
      </w:r>
      <w:r>
        <w:rPr>
          <w:rFonts w:cstheme="minorHAnsi"/>
        </w:rPr>
        <w:tab/>
        <w:t>=</w:t>
      </w:r>
      <w:r>
        <w:rPr>
          <w:rFonts w:cstheme="minorHAnsi"/>
        </w:rPr>
        <w:tab/>
        <w:t>7500 kg/m</w:t>
      </w:r>
      <w:r w:rsidRPr="004D49D7">
        <w:rPr>
          <w:rFonts w:cstheme="minorHAnsi"/>
          <w:vertAlign w:val="superscript"/>
        </w:rPr>
        <w:t>3</w:t>
      </w:r>
    </w:p>
    <w:p w:rsidR="007E2822" w:rsidRDefault="007E2822" w:rsidP="007E2822">
      <w:pPr>
        <w:pStyle w:val="Odstavecseseznamem"/>
        <w:rPr>
          <w:rFonts w:cstheme="minorHAnsi"/>
        </w:rPr>
      </w:pPr>
      <w:r>
        <w:rPr>
          <w:rFonts w:cstheme="minorHAnsi"/>
        </w:rPr>
        <w:t>8500 kg/m</w:t>
      </w:r>
      <w:r w:rsidRPr="004D49D7">
        <w:rPr>
          <w:rFonts w:cstheme="minorHAnsi"/>
          <w:vertAlign w:val="superscript"/>
        </w:rPr>
        <w:t>3</w:t>
      </w:r>
      <w:r>
        <w:rPr>
          <w:rFonts w:cstheme="minorHAnsi"/>
        </w:rPr>
        <w:tab/>
        <w:t>=</w:t>
      </w:r>
      <w:r>
        <w:rPr>
          <w:rFonts w:cstheme="minorHAnsi"/>
        </w:rPr>
        <w:tab/>
        <w:t>85 g/cm</w:t>
      </w:r>
      <w:r w:rsidRPr="004D49D7">
        <w:rPr>
          <w:rFonts w:cstheme="minorHAnsi"/>
          <w:vertAlign w:val="superscript"/>
        </w:rPr>
        <w:t>3</w:t>
      </w:r>
      <w:r>
        <w:rPr>
          <w:rFonts w:cstheme="minorHAnsi"/>
        </w:rPr>
        <w:tab/>
        <w:t>=</w:t>
      </w:r>
      <w:r>
        <w:rPr>
          <w:rFonts w:cstheme="minorHAnsi"/>
        </w:rPr>
        <w:tab/>
        <w:t>8,5 g/cm</w:t>
      </w:r>
      <w:r w:rsidRPr="004D49D7">
        <w:rPr>
          <w:rFonts w:cstheme="minorHAnsi"/>
          <w:vertAlign w:val="superscript"/>
        </w:rPr>
        <w:t>3</w:t>
      </w:r>
    </w:p>
    <w:p w:rsidR="007E2822" w:rsidRDefault="007E2822" w:rsidP="007E2822">
      <w:pPr>
        <w:pStyle w:val="Odstavecseseznamem"/>
        <w:rPr>
          <w:rFonts w:cstheme="minorHAnsi"/>
        </w:rPr>
      </w:pPr>
      <w:r>
        <w:rPr>
          <w:rFonts w:cstheme="minorHAnsi"/>
        </w:rPr>
        <w:t>11300 kg/m</w:t>
      </w:r>
      <w:r w:rsidRPr="004D49D7">
        <w:rPr>
          <w:rFonts w:cstheme="minorHAnsi"/>
          <w:vertAlign w:val="superscript"/>
        </w:rPr>
        <w:t>3</w:t>
      </w:r>
      <w:r>
        <w:rPr>
          <w:rFonts w:cstheme="minorHAnsi"/>
        </w:rPr>
        <w:tab/>
        <w:t>=</w:t>
      </w:r>
      <w:r>
        <w:rPr>
          <w:rFonts w:cstheme="minorHAnsi"/>
        </w:rPr>
        <w:tab/>
        <w:t>1130kg/m</w:t>
      </w:r>
      <w:r w:rsidRPr="004D49D7">
        <w:rPr>
          <w:rFonts w:cstheme="minorHAnsi"/>
          <w:vertAlign w:val="superscript"/>
        </w:rPr>
        <w:t>3</w:t>
      </w:r>
      <w:r>
        <w:rPr>
          <w:rFonts w:cstheme="minorHAnsi"/>
        </w:rPr>
        <w:tab/>
        <w:t>=</w:t>
      </w:r>
      <w:r>
        <w:rPr>
          <w:rFonts w:cstheme="minorHAnsi"/>
        </w:rPr>
        <w:tab/>
        <w:t>11,3 g/cm</w:t>
      </w:r>
      <w:r w:rsidRPr="004D49D7">
        <w:rPr>
          <w:rFonts w:cstheme="minorHAnsi"/>
          <w:vertAlign w:val="superscript"/>
        </w:rPr>
        <w:t>3</w:t>
      </w:r>
    </w:p>
    <w:p w:rsidR="007E2822" w:rsidRDefault="007E2822" w:rsidP="007E2822">
      <w:pPr>
        <w:pStyle w:val="Odstavecseseznamem"/>
        <w:rPr>
          <w:rFonts w:cstheme="minorHAnsi"/>
        </w:rPr>
      </w:pPr>
      <w:r>
        <w:rPr>
          <w:rFonts w:cstheme="minorHAnsi"/>
        </w:rPr>
        <w:t>12,9 g/cm</w:t>
      </w:r>
      <w:r w:rsidRPr="004D49D7">
        <w:rPr>
          <w:rFonts w:cstheme="minorHAnsi"/>
          <w:vertAlign w:val="superscript"/>
        </w:rPr>
        <w:t>3</w:t>
      </w:r>
      <w:r>
        <w:rPr>
          <w:rFonts w:cstheme="minorHAnsi"/>
        </w:rPr>
        <w:tab/>
        <w:t>=</w:t>
      </w:r>
      <w:r>
        <w:rPr>
          <w:rFonts w:cstheme="minorHAnsi"/>
        </w:rPr>
        <w:tab/>
        <w:t>1,29 g/cm</w:t>
      </w:r>
      <w:r w:rsidRPr="004D49D7">
        <w:rPr>
          <w:rFonts w:cstheme="minorHAnsi"/>
          <w:vertAlign w:val="superscript"/>
        </w:rPr>
        <w:t>3</w:t>
      </w:r>
      <w:r>
        <w:rPr>
          <w:rFonts w:cstheme="minorHAnsi"/>
        </w:rPr>
        <w:tab/>
        <w:t>=</w:t>
      </w:r>
      <w:r>
        <w:rPr>
          <w:rFonts w:cstheme="minorHAnsi"/>
        </w:rPr>
        <w:tab/>
        <w:t>1290 kg/m</w:t>
      </w:r>
      <w:r w:rsidRPr="004D49D7">
        <w:rPr>
          <w:rFonts w:cstheme="minorHAnsi"/>
          <w:vertAlign w:val="superscript"/>
        </w:rPr>
        <w:t>3</w:t>
      </w:r>
    </w:p>
    <w:p w:rsidR="007E2822" w:rsidRDefault="007E2822" w:rsidP="007E2822">
      <w:pPr>
        <w:rPr>
          <w:rFonts w:cstheme="minorHAnsi"/>
        </w:rPr>
      </w:pPr>
    </w:p>
    <w:p w:rsidR="007E2822" w:rsidRPr="005D4D24" w:rsidRDefault="007E2822" w:rsidP="007E2822">
      <w:pPr>
        <w:rPr>
          <w:rFonts w:cstheme="minorHAnsi"/>
        </w:rPr>
      </w:pPr>
    </w:p>
    <w:p w:rsidR="007E2822" w:rsidRDefault="007E2822" w:rsidP="007E2822">
      <w:pPr>
        <w:pStyle w:val="Odstavecseseznamem"/>
        <w:rPr>
          <w:rFonts w:cstheme="minorHAnsi"/>
        </w:rPr>
      </w:pPr>
    </w:p>
    <w:p w:rsidR="007E2822" w:rsidRPr="007E2822" w:rsidRDefault="007E2822" w:rsidP="007E2822">
      <w:pPr>
        <w:rPr>
          <w:rFonts w:cstheme="minorHAnsi"/>
        </w:rPr>
      </w:pPr>
      <w:r w:rsidRPr="007E2822">
        <w:rPr>
          <w:rFonts w:cstheme="minorHAnsi"/>
        </w:rPr>
        <w:lastRenderedPageBreak/>
        <w:t>ŘEŠENÍ:</w:t>
      </w:r>
    </w:p>
    <w:p w:rsidR="007E2822" w:rsidRDefault="007E2822" w:rsidP="007E2822">
      <w:r>
        <w:t>HUSTOTA -JEDNOTKY</w:t>
      </w:r>
    </w:p>
    <w:p w:rsidR="007E2822" w:rsidRDefault="007E2822" w:rsidP="007E2822">
      <w:pPr>
        <w:pStyle w:val="Odstavecseseznamem"/>
        <w:numPr>
          <w:ilvl w:val="0"/>
          <w:numId w:val="4"/>
        </w:numPr>
      </w:pPr>
      <w:r>
        <w:t>Jak správně přečteš jednotky:</w:t>
      </w:r>
    </w:p>
    <w:p w:rsidR="007E2822" w:rsidRPr="003E2B3B" w:rsidRDefault="007E2822" w:rsidP="007E2822">
      <w:r>
        <w:rPr>
          <w:noProof/>
          <w:u w:val="single"/>
          <w:lang w:eastAsia="cs-CZ"/>
        </w:rPr>
        <w:drawing>
          <wp:inline distT="0" distB="0" distL="0" distR="0">
            <wp:extent cx="543464" cy="424685"/>
            <wp:effectExtent l="0" t="0" r="0" b="0"/>
            <wp:docPr id="23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01" cy="424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…………</w:t>
      </w:r>
      <w:r w:rsidRPr="00860A1F">
        <w:rPr>
          <w:color w:val="FF0000"/>
        </w:rPr>
        <w:t>gram na centimetr krychlový</w:t>
      </w:r>
      <w:r>
        <w:t>…………………………………………………………………………</w:t>
      </w:r>
    </w:p>
    <w:p w:rsidR="007E2822" w:rsidRDefault="007E2822" w:rsidP="007E2822">
      <w:r>
        <w:rPr>
          <w:noProof/>
          <w:u w:val="single"/>
          <w:lang w:eastAsia="cs-CZ"/>
        </w:rPr>
        <w:drawing>
          <wp:inline distT="0" distB="0" distL="0" distR="0">
            <wp:extent cx="517585" cy="455475"/>
            <wp:effectExtent l="0" t="0" r="0" b="1905"/>
            <wp:docPr id="24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663" cy="455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.............</w:t>
      </w:r>
      <w:r w:rsidRPr="00860A1F">
        <w:rPr>
          <w:color w:val="FF0000"/>
        </w:rPr>
        <w:t>kilogram na metr krychlový</w:t>
      </w:r>
      <w:r>
        <w:t>.............................................................................</w:t>
      </w:r>
    </w:p>
    <w:p w:rsidR="007E2822" w:rsidRDefault="007E2822" w:rsidP="007E2822">
      <w:r>
        <w:t xml:space="preserve">            Jsou to jednotky fyzikální veličiny, která se nazývá…</w:t>
      </w:r>
      <w:r>
        <w:rPr>
          <w:color w:val="FF0000"/>
        </w:rPr>
        <w:t>hustota</w:t>
      </w:r>
      <w:r>
        <w:t>… a značí se………</w:t>
      </w:r>
      <w:r w:rsidRPr="00860A1F">
        <w:rPr>
          <w:rFonts w:cstheme="minorHAnsi"/>
          <w:color w:val="FF0000"/>
        </w:rPr>
        <w:t>ρ</w:t>
      </w:r>
      <w:r>
        <w:t>…………………</w:t>
      </w:r>
    </w:p>
    <w:p w:rsidR="007E2822" w:rsidRDefault="007E2822" w:rsidP="007E2822"/>
    <w:p w:rsidR="007E2822" w:rsidRPr="00FF5305" w:rsidRDefault="007E2822" w:rsidP="007E2822">
      <w:pPr>
        <w:pStyle w:val="Odstavecseseznamem"/>
        <w:numPr>
          <w:ilvl w:val="0"/>
          <w:numId w:val="4"/>
        </w:numPr>
      </w:pPr>
      <w:r>
        <w:rPr>
          <w:noProof/>
          <w:lang w:eastAsia="cs-C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3273425</wp:posOffset>
            </wp:positionH>
            <wp:positionV relativeFrom="paragraph">
              <wp:posOffset>33020</wp:posOffset>
            </wp:positionV>
            <wp:extent cx="2037080" cy="1195070"/>
            <wp:effectExtent l="0" t="0" r="1270" b="5080"/>
            <wp:wrapSquare wrapText="bothSides"/>
            <wp:docPr id="2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080" cy="119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Na vahách jsou tělesa z mědi a stříbra.        Doplň  podle obrázku znaménka:     </w:t>
      </w:r>
      <w:r w:rsidRPr="00FF5305">
        <w:rPr>
          <w:rFonts w:cstheme="minorHAnsi"/>
        </w:rPr>
        <w:t>˂   =   ˃</w:t>
      </w:r>
    </w:p>
    <w:p w:rsidR="007E2822" w:rsidRDefault="007E2822" w:rsidP="007E2822">
      <w:pPr>
        <w:pStyle w:val="Odstavecseseznamem"/>
        <w:rPr>
          <w:rFonts w:cstheme="minorHAnsi"/>
        </w:rPr>
      </w:pPr>
      <w:r w:rsidRPr="00FF5305">
        <w:rPr>
          <w:rFonts w:cstheme="minorHAnsi"/>
        </w:rPr>
        <w:t>m A</w:t>
      </w:r>
      <w:r w:rsidRPr="00860A1F">
        <w:rPr>
          <w:rFonts w:cstheme="minorHAnsi"/>
          <w:color w:val="FF0000"/>
        </w:rPr>
        <w:t>=</w:t>
      </w:r>
      <w:r>
        <w:rPr>
          <w:rFonts w:cstheme="minorHAnsi"/>
        </w:rPr>
        <w:t xml:space="preserve">  m B</w:t>
      </w:r>
    </w:p>
    <w:p w:rsidR="007E2822" w:rsidRDefault="007E2822" w:rsidP="007E2822">
      <w:pPr>
        <w:pStyle w:val="Odstavecseseznamem"/>
        <w:rPr>
          <w:rFonts w:cstheme="minorHAnsi"/>
        </w:rPr>
      </w:pPr>
      <w:r w:rsidRPr="00522C76">
        <w:rPr>
          <w:rFonts w:cstheme="minorHAnsi"/>
        </w:rPr>
        <w:t xml:space="preserve">V A   </w:t>
      </w:r>
      <w:r w:rsidRPr="00860A1F">
        <w:rPr>
          <w:rFonts w:cstheme="minorHAnsi"/>
          <w:color w:val="FF0000"/>
        </w:rPr>
        <w:t>˂</w:t>
      </w:r>
      <w:r w:rsidRPr="00522C76">
        <w:rPr>
          <w:rFonts w:cstheme="minorHAnsi"/>
        </w:rPr>
        <w:t xml:space="preserve">   V</w:t>
      </w:r>
      <w:r>
        <w:rPr>
          <w:rFonts w:cstheme="minorHAnsi"/>
        </w:rPr>
        <w:t> </w:t>
      </w:r>
      <w:r w:rsidRPr="00522C76">
        <w:rPr>
          <w:rFonts w:cstheme="minorHAnsi"/>
        </w:rPr>
        <w:t>B</w:t>
      </w:r>
    </w:p>
    <w:p w:rsidR="007E2822" w:rsidRDefault="007E2822" w:rsidP="007E2822">
      <w:pPr>
        <w:pStyle w:val="Odstavecseseznamem"/>
        <w:rPr>
          <w:rFonts w:cstheme="minorHAnsi"/>
        </w:rPr>
      </w:pPr>
      <w:r w:rsidRPr="00522C76">
        <w:rPr>
          <w:rFonts w:cstheme="minorHAnsi"/>
        </w:rPr>
        <w:t xml:space="preserve">ρ A  </w:t>
      </w:r>
      <w:r w:rsidRPr="00860A1F">
        <w:rPr>
          <w:rFonts w:cstheme="minorHAnsi"/>
          <w:color w:val="FF0000"/>
        </w:rPr>
        <w:t>˃</w:t>
      </w:r>
      <w:r w:rsidRPr="00522C76">
        <w:rPr>
          <w:rFonts w:cstheme="minorHAnsi"/>
        </w:rPr>
        <w:t xml:space="preserve">     ρ B</w:t>
      </w:r>
    </w:p>
    <w:p w:rsidR="007E2822" w:rsidRDefault="007E2822" w:rsidP="007E2822">
      <w:pPr>
        <w:pStyle w:val="Odstavecseseznamem"/>
        <w:rPr>
          <w:rFonts w:cstheme="minorHAnsi"/>
        </w:rPr>
      </w:pPr>
      <w:r>
        <w:rPr>
          <w:rFonts w:cstheme="minorHAnsi"/>
        </w:rPr>
        <w:t xml:space="preserve">Které těleso je z mědi? </w:t>
      </w:r>
      <w:r w:rsidRPr="007E6104">
        <w:rPr>
          <w:rFonts w:cstheme="minorHAnsi"/>
          <w:color w:val="FF0000"/>
        </w:rPr>
        <w:t>Těleso B</w:t>
      </w:r>
    </w:p>
    <w:p w:rsidR="007E2822" w:rsidRDefault="007E2822" w:rsidP="007E2822">
      <w:pPr>
        <w:pStyle w:val="Odstavecseseznamem"/>
        <w:rPr>
          <w:rFonts w:cstheme="minorHAnsi"/>
        </w:rPr>
      </w:pPr>
    </w:p>
    <w:p w:rsidR="007E2822" w:rsidRDefault="007E2822" w:rsidP="007E2822">
      <w:pPr>
        <w:pStyle w:val="Odstavecseseznamem"/>
        <w:rPr>
          <w:rFonts w:cstheme="minorHAnsi"/>
        </w:rPr>
      </w:pPr>
    </w:p>
    <w:p w:rsidR="007E2822" w:rsidRPr="00545999" w:rsidRDefault="007E2822" w:rsidP="007E2822">
      <w:pPr>
        <w:pStyle w:val="Odstavecseseznamem"/>
        <w:numPr>
          <w:ilvl w:val="0"/>
          <w:numId w:val="4"/>
        </w:numPr>
        <w:rPr>
          <w:rFonts w:cstheme="minorHAnsi"/>
        </w:rPr>
      </w:pPr>
      <w:r w:rsidRPr="00545999">
        <w:rPr>
          <w:rFonts w:cstheme="minorHAnsi"/>
        </w:rPr>
        <w:t>Na vahách jsou tělesa ze zinku a hliníku.</w:t>
      </w:r>
    </w:p>
    <w:p w:rsidR="007E2822" w:rsidRPr="00FF5305" w:rsidRDefault="007E2822" w:rsidP="007E2822">
      <w:pPr>
        <w:pStyle w:val="Odstavecseseznamem"/>
      </w:pPr>
      <w:r>
        <w:rPr>
          <w:noProof/>
          <w:lang w:eastAsia="cs-C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3420745</wp:posOffset>
            </wp:positionH>
            <wp:positionV relativeFrom="paragraph">
              <wp:posOffset>59055</wp:posOffset>
            </wp:positionV>
            <wp:extent cx="1889760" cy="1000760"/>
            <wp:effectExtent l="0" t="0" r="0" b="8890"/>
            <wp:wrapSquare wrapText="bothSides"/>
            <wp:docPr id="26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Doplň  podle obrázku znaménka:     </w:t>
      </w:r>
      <w:r w:rsidRPr="00FF5305">
        <w:rPr>
          <w:rFonts w:cstheme="minorHAnsi"/>
        </w:rPr>
        <w:t>˂   =   ˃</w:t>
      </w:r>
    </w:p>
    <w:p w:rsidR="007E2822" w:rsidRDefault="007E2822" w:rsidP="007E2822">
      <w:pPr>
        <w:pStyle w:val="Odstavecseseznamem"/>
        <w:rPr>
          <w:rFonts w:cstheme="minorHAnsi"/>
        </w:rPr>
      </w:pPr>
      <w:r w:rsidRPr="00FF5305">
        <w:rPr>
          <w:rFonts w:cstheme="minorHAnsi"/>
        </w:rPr>
        <w:t>m A</w:t>
      </w:r>
      <w:r w:rsidRPr="00860A1F">
        <w:rPr>
          <w:rFonts w:cstheme="minorHAnsi"/>
          <w:color w:val="FF0000"/>
        </w:rPr>
        <w:t>˂</w:t>
      </w:r>
      <w:r>
        <w:rPr>
          <w:rFonts w:cstheme="minorHAnsi"/>
        </w:rPr>
        <w:t xml:space="preserve">  m B</w:t>
      </w:r>
    </w:p>
    <w:p w:rsidR="007E2822" w:rsidRDefault="007E2822" w:rsidP="007E2822">
      <w:pPr>
        <w:pStyle w:val="Odstavecseseznamem"/>
        <w:rPr>
          <w:rFonts w:cstheme="minorHAnsi"/>
        </w:rPr>
      </w:pPr>
      <w:r w:rsidRPr="00522C76">
        <w:rPr>
          <w:rFonts w:cstheme="minorHAnsi"/>
        </w:rPr>
        <w:t xml:space="preserve">V A  </w:t>
      </w:r>
      <w:r w:rsidRPr="00860A1F">
        <w:rPr>
          <w:rFonts w:cstheme="minorHAnsi"/>
          <w:color w:val="FF0000"/>
        </w:rPr>
        <w:t>=</w:t>
      </w:r>
      <w:r w:rsidRPr="00522C76">
        <w:rPr>
          <w:rFonts w:cstheme="minorHAnsi"/>
        </w:rPr>
        <w:t>V</w:t>
      </w:r>
      <w:r>
        <w:rPr>
          <w:rFonts w:cstheme="minorHAnsi"/>
        </w:rPr>
        <w:t> </w:t>
      </w:r>
      <w:r w:rsidRPr="00522C76">
        <w:rPr>
          <w:rFonts w:cstheme="minorHAnsi"/>
        </w:rPr>
        <w:t>B</w:t>
      </w:r>
    </w:p>
    <w:p w:rsidR="007E2822" w:rsidRDefault="007E2822" w:rsidP="007E2822">
      <w:pPr>
        <w:pStyle w:val="Odstavecseseznamem"/>
        <w:rPr>
          <w:rFonts w:cstheme="minorHAnsi"/>
        </w:rPr>
      </w:pPr>
      <w:r w:rsidRPr="00522C76">
        <w:rPr>
          <w:rFonts w:cstheme="minorHAnsi"/>
        </w:rPr>
        <w:t xml:space="preserve">ρ A   </w:t>
      </w:r>
      <w:r w:rsidRPr="00860A1F">
        <w:rPr>
          <w:rFonts w:cstheme="minorHAnsi"/>
          <w:color w:val="FF0000"/>
        </w:rPr>
        <w:t>˂</w:t>
      </w:r>
      <w:r w:rsidRPr="00522C76">
        <w:rPr>
          <w:rFonts w:cstheme="minorHAnsi"/>
        </w:rPr>
        <w:t xml:space="preserve">    ρ B</w:t>
      </w:r>
    </w:p>
    <w:p w:rsidR="007E2822" w:rsidRDefault="007E2822" w:rsidP="007E2822">
      <w:pPr>
        <w:pStyle w:val="Odstavecseseznamem"/>
        <w:rPr>
          <w:rFonts w:cstheme="minorHAnsi"/>
        </w:rPr>
      </w:pPr>
      <w:r>
        <w:rPr>
          <w:rFonts w:cstheme="minorHAnsi"/>
        </w:rPr>
        <w:t xml:space="preserve">Které těleso je z hliníku? </w:t>
      </w:r>
      <w:r w:rsidRPr="007E6104">
        <w:rPr>
          <w:rFonts w:cstheme="minorHAnsi"/>
          <w:color w:val="FF0000"/>
        </w:rPr>
        <w:t>Těleso</w:t>
      </w:r>
      <w:r>
        <w:rPr>
          <w:rFonts w:cstheme="minorHAnsi"/>
          <w:color w:val="FF0000"/>
        </w:rPr>
        <w:t xml:space="preserve"> </w:t>
      </w:r>
      <w:r w:rsidRPr="007E6104">
        <w:rPr>
          <w:rFonts w:cstheme="minorHAnsi"/>
          <w:color w:val="FF0000"/>
        </w:rPr>
        <w:t>A</w:t>
      </w:r>
    </w:p>
    <w:p w:rsidR="007E2822" w:rsidRDefault="007E2822" w:rsidP="007E2822">
      <w:pPr>
        <w:pStyle w:val="Odstavecseseznamem"/>
        <w:rPr>
          <w:rFonts w:cstheme="minorHAnsi"/>
        </w:rPr>
      </w:pPr>
    </w:p>
    <w:p w:rsidR="007E2822" w:rsidRPr="000629E5" w:rsidRDefault="007E2822" w:rsidP="007E2822">
      <w:pPr>
        <w:pStyle w:val="Odstavecseseznamem"/>
        <w:rPr>
          <w:rFonts w:cstheme="minorHAnsi"/>
          <w:color w:val="FF0000"/>
        </w:rPr>
      </w:pPr>
    </w:p>
    <w:p w:rsidR="007E2822" w:rsidRDefault="007E2822" w:rsidP="007E2822">
      <w:pPr>
        <w:pStyle w:val="Odstavecseseznamem"/>
        <w:numPr>
          <w:ilvl w:val="0"/>
          <w:numId w:val="4"/>
        </w:numPr>
        <w:rPr>
          <w:rFonts w:cstheme="minorHAnsi"/>
        </w:rPr>
      </w:pPr>
      <w:r>
        <w:rPr>
          <w:rFonts w:cstheme="minorHAnsi"/>
        </w:rPr>
        <w:t>Vyber z tabulky tělesa z látek, které budou na vodě plavat a které se budou potápět. Zdůvodni proč.</w:t>
      </w:r>
    </w:p>
    <w:p w:rsidR="007E2822" w:rsidRDefault="007E2822" w:rsidP="007E2822">
      <w:pPr>
        <w:pStyle w:val="Odstavecseseznamem"/>
        <w:rPr>
          <w:rFonts w:cstheme="minorHAnsi"/>
        </w:rPr>
      </w:pPr>
    </w:p>
    <w:tbl>
      <w:tblPr>
        <w:tblStyle w:val="Mkatabulky"/>
        <w:tblW w:w="0" w:type="auto"/>
        <w:tblInd w:w="720" w:type="dxa"/>
        <w:tblLook w:val="04A0"/>
      </w:tblPr>
      <w:tblGrid>
        <w:gridCol w:w="924"/>
        <w:gridCol w:w="842"/>
        <w:gridCol w:w="812"/>
        <w:gridCol w:w="850"/>
        <w:gridCol w:w="812"/>
        <w:gridCol w:w="855"/>
        <w:gridCol w:w="888"/>
        <w:gridCol w:w="861"/>
        <w:gridCol w:w="846"/>
        <w:gridCol w:w="878"/>
      </w:tblGrid>
      <w:tr w:rsidR="007E2822" w:rsidTr="00612A4B"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látka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voda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led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zinek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olej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hliník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benzín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korek</w:t>
            </w:r>
          </w:p>
        </w:tc>
        <w:tc>
          <w:tcPr>
            <w:tcW w:w="922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žula</w:t>
            </w:r>
          </w:p>
        </w:tc>
        <w:tc>
          <w:tcPr>
            <w:tcW w:w="922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rtuť</w:t>
            </w:r>
          </w:p>
        </w:tc>
      </w:tr>
      <w:tr w:rsidR="007E2822" w:rsidTr="00612A4B"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Hustota (kg/m</w:t>
            </w:r>
            <w:r w:rsidRPr="00CA3080">
              <w:rPr>
                <w:rFonts w:cstheme="minorHAnsi"/>
                <w:vertAlign w:val="superscript"/>
              </w:rPr>
              <w:t>3</w:t>
            </w:r>
            <w:r>
              <w:rPr>
                <w:rFonts w:cstheme="minorHAnsi"/>
              </w:rPr>
              <w:t>)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998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917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7130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920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2700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750</w:t>
            </w:r>
          </w:p>
        </w:tc>
        <w:tc>
          <w:tcPr>
            <w:tcW w:w="921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250</w:t>
            </w:r>
          </w:p>
        </w:tc>
        <w:tc>
          <w:tcPr>
            <w:tcW w:w="922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2600</w:t>
            </w:r>
          </w:p>
        </w:tc>
        <w:tc>
          <w:tcPr>
            <w:tcW w:w="922" w:type="dxa"/>
          </w:tcPr>
          <w:p w:rsidR="007E2822" w:rsidRDefault="007E2822" w:rsidP="00612A4B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13500</w:t>
            </w:r>
          </w:p>
        </w:tc>
      </w:tr>
    </w:tbl>
    <w:p w:rsidR="007E2822" w:rsidRDefault="007E2822" w:rsidP="007E2822">
      <w:pPr>
        <w:ind w:firstLine="708"/>
        <w:rPr>
          <w:rFonts w:cstheme="minorHAnsi"/>
        </w:rPr>
      </w:pPr>
    </w:p>
    <w:p w:rsidR="007E2822" w:rsidRPr="000629E5" w:rsidRDefault="007E2822" w:rsidP="007E2822">
      <w:pPr>
        <w:ind w:firstLine="708"/>
        <w:rPr>
          <w:rFonts w:cstheme="minorHAnsi"/>
          <w:color w:val="FF0000"/>
        </w:rPr>
      </w:pPr>
      <w:r>
        <w:rPr>
          <w:rFonts w:cstheme="minorHAnsi"/>
        </w:rPr>
        <w:t xml:space="preserve">plavou: </w:t>
      </w:r>
      <w:r w:rsidRPr="000629E5">
        <w:rPr>
          <w:rFonts w:cstheme="minorHAnsi"/>
          <w:color w:val="FF0000"/>
        </w:rPr>
        <w:t>led, olej, benzín, korek – mají hustotu menší než voda</w:t>
      </w:r>
    </w:p>
    <w:p w:rsidR="007E2822" w:rsidRDefault="007E2822" w:rsidP="007E2822">
      <w:pPr>
        <w:ind w:firstLine="708"/>
        <w:rPr>
          <w:rFonts w:cstheme="minorHAnsi"/>
          <w:color w:val="FF0000"/>
        </w:rPr>
      </w:pPr>
      <w:r>
        <w:rPr>
          <w:rFonts w:cstheme="minorHAnsi"/>
        </w:rPr>
        <w:t xml:space="preserve"> potápějí se: </w:t>
      </w:r>
      <w:r w:rsidRPr="000629E5">
        <w:rPr>
          <w:rFonts w:cstheme="minorHAnsi"/>
          <w:color w:val="FF0000"/>
        </w:rPr>
        <w:t>zinek, hliník, žula, rtuť – mají hustotu větší než voda</w:t>
      </w:r>
    </w:p>
    <w:p w:rsidR="007E2822" w:rsidRPr="000629E5" w:rsidRDefault="007E2822" w:rsidP="007E2822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 w:rsidRPr="000629E5">
        <w:rPr>
          <w:rFonts w:cstheme="minorHAnsi"/>
        </w:rPr>
        <w:t>Proč v některých jeskyních je nedýchatelný oxid uhličitý nebezpečný pro malá zvířata a lidem neublíží?</w:t>
      </w:r>
    </w:p>
    <w:p w:rsidR="007E2822" w:rsidRPr="000629E5" w:rsidRDefault="007E2822" w:rsidP="007E2822">
      <w:pPr>
        <w:pStyle w:val="Odstavecseseznamem"/>
        <w:rPr>
          <w:rFonts w:cstheme="minorHAnsi"/>
          <w:color w:val="FF0000"/>
        </w:rPr>
      </w:pPr>
      <w:r w:rsidRPr="000629E5">
        <w:rPr>
          <w:rFonts w:cstheme="minorHAnsi"/>
          <w:color w:val="FF0000"/>
        </w:rPr>
        <w:t>Oxid uhličitý má vyšší hustotu než vzduch a zůstává u země.</w:t>
      </w:r>
    </w:p>
    <w:p w:rsidR="007E2822" w:rsidRDefault="007E2822" w:rsidP="007E2822">
      <w:pPr>
        <w:ind w:firstLine="708"/>
        <w:rPr>
          <w:rFonts w:cstheme="minorHAnsi"/>
        </w:rPr>
      </w:pPr>
    </w:p>
    <w:p w:rsidR="007E2822" w:rsidRDefault="007E2822" w:rsidP="007E2822">
      <w:pPr>
        <w:pStyle w:val="Odstavecseseznamem"/>
        <w:numPr>
          <w:ilvl w:val="0"/>
          <w:numId w:val="4"/>
        </w:numPr>
        <w:rPr>
          <w:rFonts w:cstheme="minorHAnsi"/>
        </w:rPr>
      </w:pPr>
      <w:r>
        <w:rPr>
          <w:rFonts w:cstheme="minorHAnsi"/>
        </w:rPr>
        <w:t>V nádobě jsou voda, benzín, topný olej a vzduch. S použitím Tabulek označ jednotlivé vrstvy.</w:t>
      </w:r>
    </w:p>
    <w:p w:rsidR="00620585" w:rsidRDefault="00620585" w:rsidP="00620585">
      <w:pPr>
        <w:rPr>
          <w:rFonts w:cstheme="minorHAnsi"/>
        </w:rPr>
      </w:pPr>
    </w:p>
    <w:tbl>
      <w:tblPr>
        <w:tblStyle w:val="Mkatabulky"/>
        <w:tblpPr w:leftFromText="141" w:rightFromText="141" w:vertAnchor="text" w:horzAnchor="page" w:tblpX="6073" w:tblpY="448"/>
        <w:tblW w:w="0" w:type="auto"/>
        <w:tblLook w:val="04A0"/>
      </w:tblPr>
      <w:tblGrid>
        <w:gridCol w:w="1242"/>
      </w:tblGrid>
      <w:tr w:rsidR="00620585" w:rsidTr="00620585">
        <w:trPr>
          <w:trHeight w:val="423"/>
        </w:trPr>
        <w:tc>
          <w:tcPr>
            <w:tcW w:w="1242" w:type="dxa"/>
          </w:tcPr>
          <w:p w:rsidR="00620585" w:rsidRDefault="00620585" w:rsidP="00620585">
            <w:pPr>
              <w:tabs>
                <w:tab w:val="left" w:pos="3060"/>
              </w:tabs>
              <w:rPr>
                <w:rFonts w:cstheme="minorHAnsi"/>
              </w:rPr>
            </w:pPr>
            <w:r w:rsidRPr="00620585">
              <w:rPr>
                <w:rFonts w:cstheme="minorHAnsi"/>
                <w:color w:val="FF0000"/>
              </w:rPr>
              <w:t>BENZÍN</w:t>
            </w:r>
          </w:p>
        </w:tc>
      </w:tr>
      <w:tr w:rsidR="00620585" w:rsidTr="00620585">
        <w:tc>
          <w:tcPr>
            <w:tcW w:w="1242" w:type="dxa"/>
          </w:tcPr>
          <w:p w:rsidR="00620585" w:rsidRDefault="00620585" w:rsidP="00620585">
            <w:pPr>
              <w:rPr>
                <w:rFonts w:cstheme="minorHAnsi"/>
              </w:rPr>
            </w:pPr>
            <w:r w:rsidRPr="007E2822">
              <w:rPr>
                <w:rFonts w:cstheme="minorHAnsi"/>
                <w:color w:val="FF0000"/>
              </w:rPr>
              <w:t>OLEJ</w:t>
            </w:r>
          </w:p>
          <w:p w:rsidR="00620585" w:rsidRDefault="00620585" w:rsidP="00620585">
            <w:pPr>
              <w:rPr>
                <w:rFonts w:cstheme="minorHAnsi"/>
              </w:rPr>
            </w:pPr>
          </w:p>
        </w:tc>
      </w:tr>
      <w:tr w:rsidR="00620585" w:rsidTr="00620585">
        <w:trPr>
          <w:trHeight w:val="580"/>
        </w:trPr>
        <w:tc>
          <w:tcPr>
            <w:tcW w:w="1242" w:type="dxa"/>
          </w:tcPr>
          <w:p w:rsidR="00620585" w:rsidRDefault="00620585" w:rsidP="0062058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</w:t>
            </w:r>
            <w:r w:rsidRPr="007E2822">
              <w:rPr>
                <w:rFonts w:cstheme="minorHAnsi"/>
                <w:color w:val="FF0000"/>
              </w:rPr>
              <w:t>VODA</w:t>
            </w:r>
          </w:p>
        </w:tc>
      </w:tr>
    </w:tbl>
    <w:p w:rsidR="00620585" w:rsidRPr="007E2822" w:rsidRDefault="005D2F21" w:rsidP="00620585">
      <w:pPr>
        <w:rPr>
          <w:rFonts w:cstheme="minorHAnsi"/>
        </w:rPr>
      </w:pPr>
      <w:r w:rsidRPr="005D2F21"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římá spojnice se šipkou 14" o:spid="_x0000_s1036" type="#_x0000_t32" style="position:absolute;margin-left:56.35pt;margin-top:24pt;width:150.75pt;height:.65pt;flip:y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exY+AEAACkEAAAOAAAAZHJzL2Uyb0RvYy54bWysU81uEzEQviPxDpbvZJOoQSXKpocUuCCI&#10;+Lu73nHWYHss280mj8KxD8BTVH2vjr2bBbWVEIiLZXv8fTPfN+PVxcEatocQNbqazyZTzsBJbLTb&#10;1fzL5zcvzjmLSbhGGHRQ8yNEfrF+/mzV+SXMsUXTQGBE4uKy8zVvU/LLqoqyBSviBD04CioMViQ6&#10;hl3VBNERuzXVfDp9WXUYGh9QQox0e9kH+brwKwUyfVAqQmKm5lRbKmso61Veq/VKLHdB+FbLoQzx&#10;D1VYoR0lHakuRRLsOuhHVFbLgBFVmki0FSqlJRQNpGY2faDmUys8FC1kTvSjTfH/0cr3+21guqHe&#10;nXHmhKUebe9+3P60tzcsevzmqEAWgd3daP8drxk9I886H5cE3bhtGE7Rb0M24KCCZcpo/5UoiyUk&#10;kh2K48fRcTgkJuly9mp2tpgvOJMUO58vFpm86lkymw8xvQW0LG9qHlMQetemDTpHrcXQZxD7dzH1&#10;wBMgg43Lawuiee0alo6etIkQsOu7noQ2TwQoewZWWWIvquzS0UBP+hEUGZaLL/LKqMLGBLYXNGRC&#10;SnBpNugwjl5nmNLGjMDpn4HD+wyFMsZ/Ax4RJTO6NIKtdhieyp4Op5JV//7kQK87W3CFzbG0u1hD&#10;81g6NfydPPC/nwv81w9f3wMAAP//AwBQSwMEFAAGAAgAAAAhANVXT03eAAAACQEAAA8AAABkcnMv&#10;ZG93bnJldi54bWxMj8FOwzAMhu9IvENkJG4sWbUNKE2nCQS3HdgQg1vWmKaicaom7crbY07jaPvT&#10;7+8v1pNvxYh9bAJpmM8UCKQq2IZqDW/755s7EDEZsqYNhBp+MMK6vLwoTG7DiV5x3KVacAjF3Ghw&#10;KXW5lLFy6E2chQ6Jb1+h9ybx2NfS9ubE4b6VmVIr6U1D/MGZDh8dVt+7wWs4fLiXyr1/blZjfNo2&#10;+wNu52HQ+vpq2jyASDilMwx/+qwOJTsdw0A2ilZDphYZoxoW6h4EA0u1vAVx5EWWgSwL+b9B+QsA&#10;AP//AwBQSwECLQAUAAYACAAAACEAtoM4kv4AAADhAQAAEwAAAAAAAAAAAAAAAAAAAAAAW0NvbnRl&#10;bnRfVHlwZXNdLnhtbFBLAQItABQABgAIAAAAIQA4/SH/1gAAAJQBAAALAAAAAAAAAAAAAAAAAC8B&#10;AABfcmVscy8ucmVsc1BLAQItABQABgAIAAAAIQBh2exY+AEAACkEAAAOAAAAAAAAAAAAAAAAAC4C&#10;AABkcnMvZTJvRG9jLnhtbFBLAQItABQABgAIAAAAIQDVV09N3gAAAAkBAAAPAAAAAAAAAAAAAAAA&#10;AFIEAABkcnMvZG93bnJldi54bWxQSwUGAAAAAAQABADzAAAAXQUAAAAA&#10;" strokecolor="#4579b8 [3044]">
            <v:stroke startarrow="open" endarrow="open"/>
          </v:shape>
        </w:pict>
      </w:r>
      <w:r w:rsidRPr="005D2F21">
        <w:rPr>
          <w:noProof/>
          <w:lang w:eastAsia="cs-CZ"/>
        </w:rPr>
        <w:pict>
          <v:shape id="Přímá spojnice se šipkou 13" o:spid="_x0000_s1035" type="#_x0000_t32" style="position:absolute;margin-left:51.45pt;margin-top:74.3pt;width:150.75pt;height:0;z-index:251676672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TGZ9AEAACEEAAAOAAAAZHJzL2Uyb0RvYy54bWysU9tuEzEQfUfiHyy/k80mtCpRNn1IgRcE&#10;EZcPcL3jrME3jd1s8ik89gP4iqr/1bE32SKohEC8zK4v58ycM+Pl5d4atgOM2ruG15MpZ+Ckb7Xb&#10;NvzL5zcvLjiLSbhWGO+g4QeI/HL1/NmyDwuY+c6bFpARiYuLPjS8SyksqirKDqyIEx/A0aHyaEWi&#10;JW6rFkVP7NZUs+n0vOo9tgG9hBhp92o45KvCrxTI9EGpCImZhlNtqUQs8TrHarUUiy2K0Gl5LEP8&#10;QxVWaEdJR6orkQS7Qf0bldUSffQqTaS3lVdKSygaSE09/UXNp04EKFrInBhGm+L/o5XvdxtkuqXe&#10;zTlzwlKPNvff737Yu1sWg//qqEAWgd3f6vDN3zC6Rp71IS4IunYbPK5i2GA2YK/Q5i9JY/vi82H0&#10;GfaJSdqsX9Uvz2ZnnEk6q8/nF/PSiOoRHTCmt+Atyz8NjwmF3nZp7Z2jlnqsi9li9y4myk/AEyCn&#10;Ni7HDkT72rUsHQJpEoi+H7qdhDZPHBBJBlZZ2iCm/KWDgYH0IygyKpdfkpcRhbVBthM0XEJKcKnO&#10;KQoT3c4wpY0ZgdM/A4/3MxTK+P4NeESUzN6lEWy18/hU9rQ/layG+ycHBt3ZgmvfHkqbizU0h0Xh&#10;8c3kQf95XeCPL3v1AAAA//8DAFBLAwQUAAYACAAAACEAhIdsZeAAAAALAQAADwAAAGRycy9kb3du&#10;cmV2LnhtbEyPwU7DMBBE70j8g7VI3KjjhtAoxKkACQ65FAoSVyc2SWi8jmy3Sf+e5QTHnXmanSm3&#10;ix3ZyfgwOJQgVgkwg63TA3YSPt6fb3JgISrUanRoJJxNgG11eVGqQrsZ38xpHztGIRgKJaGPcSo4&#10;D21vrAorNxkk78t5qyKdvuPaq5nC7cjXSXLHrRqQPvRqMk+9aQ/7o5XwMqeH+nE31dlZvYZdnTff&#10;n7mX8vpqebgHFs0S/2D4rU/VoaJOjTuiDmyUsBYiI5SM200KjIhMpLSuIWWTCuBVyf9vqH4AAAD/&#10;/wMAUEsBAi0AFAAGAAgAAAAhALaDOJL+AAAA4QEAABMAAAAAAAAAAAAAAAAAAAAAAFtDb250ZW50&#10;X1R5cGVzXS54bWxQSwECLQAUAAYACAAAACEAOP0h/9YAAACUAQAACwAAAAAAAAAAAAAAAAAvAQAA&#10;X3JlbHMvLnJlbHNQSwECLQAUAAYACAAAACEAAiUxmfQBAAAhBAAADgAAAAAAAAAAAAAAAAAuAgAA&#10;ZHJzL2Uyb0RvYy54bWxQSwECLQAUAAYACAAAACEAhIdsZeAAAAALAQAADwAAAAAAAAAAAAAAAABO&#10;BAAAZHJzL2Rvd25yZXYueG1sUEsFBgAAAAAEAAQA8wAAAFsFAAAAAA==&#10;" adj="-17524,-1,-17524" strokecolor="#4579b8 [3044]">
            <v:stroke startarrow="open" endarrow="open"/>
          </v:shape>
        </w:pict>
      </w:r>
      <w:r w:rsidRPr="005D2F21">
        <w:rPr>
          <w:noProof/>
          <w:lang w:eastAsia="cs-CZ"/>
        </w:rPr>
        <w:pict>
          <v:shape id="Přímá spojnice se šipkou 15" o:spid="_x0000_s1037" type="#_x0000_t32" style="position:absolute;margin-left:51.45pt;margin-top:49.3pt;width:150.75pt;height:0;z-index:251678720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2A8QEAACAEAAAOAAAAZHJzL2Uyb0RvYy54bWysU8FuEzEQvSPxD5bvZLMRqWiUTQ8pcEEQ&#10;QfkA12tnDbbHGrvZ5FM49gP4iqr/xdibbBGtVIG4zK4982bmvRkvL/bOsp3CaMA3vJ5MOVNeQmv8&#10;tuFfr969esNZTMK3woJXDT+oyC9WL18s+7BQM+jAtgoZJfFx0YeGdymFRVVF2Skn4gSC8uTUgE4k&#10;OuK2alH0lN3ZajadnlU9YBsQpIqRbi8HJ1+V/FormT5pHVVituHUWyoWi73OtlotxWKLInRGHtsQ&#10;/9CFE8ZT0THVpUiC3aB5lMoZiRBBp4kEV4HWRqrCgdjU0z/YfOlEUIULiRPDKFP8f2nlx90GmWlp&#10;dnPOvHA0o839j7uf7u6WxQDfPDXIomL3tyZ8hxtGYaRZH+KCoGu/weMphg1mAfYaXf4SNbYvOh9G&#10;ndU+MUmX9Xn9ej6jepJ85/PZWZ1zVg/ggDG9V+BY/ml4TCjMtktr8J4mClgXrcXuQ0wD8ATIla3P&#10;tlOifetblg6BKAlE6IdhJ2HsEw6qnoFVZjZwKX/pYNWQ9LPSpFPuvhQvG6rWFtlO0G4JKZVPJx7W&#10;U3SGaWPtCJw+DzzGZ6gq2/s34BFRKoNPI9gZD/hU9bQ/tayH+JMCA+8swTW0hzLlIg2tYZnU8cnk&#10;Pf/9XOAPD3v1CwAA//8DAFBLAwQUAAYACAAAACEAJSnif+AAAAAKAQAADwAAAGRycy9kb3ducmV2&#10;LnhtbEyPwU7DMBBE70j8g7VI3KhNk6IkxKkACQ65FAoSVyc2SWi8jmy3Sf+e5QTH1TzNvC23ix3Z&#10;yfgwOJRwuxLADLZOD9hJ+Hh/vsmAhahQq9GhkXA2AbbV5UWpCu1mfDOnfewYlWAolIQ+xqngPLS9&#10;sSqs3GSQsi/nrYp0+o5rr2YqtyNfC3HHrRqQFno1mafetIf90Up4mZND/bib6s1ZvYZdnTXfn5mX&#10;8vpqebgHFs0S/2D41Sd1qMipcUfUgY0S1iJJCZWQpwkwAjYizYE1RIo8AV6V/P8L1Q8AAAD//wMA&#10;UEsBAi0AFAAGAAgAAAAhALaDOJL+AAAA4QEAABMAAAAAAAAAAAAAAAAAAAAAAFtDb250ZW50X1R5&#10;cGVzXS54bWxQSwECLQAUAAYACAAAACEAOP0h/9YAAACUAQAACwAAAAAAAAAAAAAAAAAvAQAAX3Jl&#10;bHMvLnJlbHNQSwECLQAUAAYACAAAACEAzX1dgPEBAAAgBAAADgAAAAAAAAAAAAAAAAAuAgAAZHJz&#10;L2Uyb0RvYy54bWxQSwECLQAUAAYACAAAACEAJSnif+AAAAAKAQAADwAAAAAAAAAAAAAAAABLBAAA&#10;ZHJzL2Rvd25yZXYueG1sUEsFBgAAAAAEAAQA8wAAAFgFAAAAAA==&#10;" adj="-17524,-1,-17524" strokecolor="#4579b8 [3044]">
            <v:stroke startarrow="open" endarrow="open"/>
          </v:shape>
        </w:pict>
      </w:r>
      <w:r w:rsidR="00620585">
        <w:rPr>
          <w:noProof/>
          <w:lang w:eastAsia="cs-CZ"/>
        </w:rPr>
        <w:drawing>
          <wp:inline distT="0" distB="0" distL="0" distR="0">
            <wp:extent cx="629728" cy="1187279"/>
            <wp:effectExtent l="0" t="0" r="0" b="0"/>
            <wp:docPr id="7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66" cy="11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585" w:rsidRDefault="00620585" w:rsidP="00620585">
      <w:pPr>
        <w:rPr>
          <w:rFonts w:cstheme="minorHAnsi"/>
        </w:rPr>
      </w:pPr>
    </w:p>
    <w:p w:rsidR="003B1BD8" w:rsidRDefault="003B1BD8" w:rsidP="003B1BD8">
      <w:pPr>
        <w:pStyle w:val="Odstavecseseznamem"/>
        <w:numPr>
          <w:ilvl w:val="0"/>
          <w:numId w:val="4"/>
        </w:numPr>
        <w:rPr>
          <w:rFonts w:cstheme="minorHAnsi"/>
        </w:rPr>
      </w:pPr>
      <w:r w:rsidRPr="006A27C2">
        <w:rPr>
          <w:rFonts w:cstheme="minorHAnsi"/>
        </w:rPr>
        <w:t>Doplň tabulku</w:t>
      </w:r>
      <w:r>
        <w:rPr>
          <w:rFonts w:cstheme="minorHAnsi"/>
        </w:rPr>
        <w:t>:</w:t>
      </w:r>
    </w:p>
    <w:tbl>
      <w:tblPr>
        <w:tblStyle w:val="Mkatabulky"/>
        <w:tblpPr w:leftFromText="141" w:rightFromText="141" w:vertAnchor="text" w:horzAnchor="margin" w:tblpXSpec="right" w:tblpY="530"/>
        <w:tblW w:w="8568" w:type="dxa"/>
        <w:tblLook w:val="04A0"/>
      </w:tblPr>
      <w:tblGrid>
        <w:gridCol w:w="2856"/>
        <w:gridCol w:w="2856"/>
        <w:gridCol w:w="2856"/>
      </w:tblGrid>
      <w:tr w:rsidR="003B1BD8" w:rsidTr="00390DFA">
        <w:tc>
          <w:tcPr>
            <w:tcW w:w="2856" w:type="dxa"/>
          </w:tcPr>
          <w:p w:rsidR="003B1BD8" w:rsidRDefault="003B1BD8" w:rsidP="00390DFA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LÁTKA</w:t>
            </w:r>
          </w:p>
        </w:tc>
        <w:tc>
          <w:tcPr>
            <w:tcW w:w="2856" w:type="dxa"/>
          </w:tcPr>
          <w:p w:rsidR="003B1BD8" w:rsidRDefault="003B1BD8" w:rsidP="00390DFA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HUSTOTA (kg/m</w:t>
            </w:r>
            <w:r w:rsidRPr="00217F02">
              <w:rPr>
                <w:rFonts w:cstheme="minorHAnsi"/>
                <w:vertAlign w:val="superscript"/>
              </w:rPr>
              <w:t>3</w:t>
            </w:r>
            <w:r>
              <w:rPr>
                <w:rFonts w:cstheme="minorHAnsi"/>
              </w:rPr>
              <w:t>)</w:t>
            </w:r>
          </w:p>
        </w:tc>
        <w:tc>
          <w:tcPr>
            <w:tcW w:w="2856" w:type="dxa"/>
          </w:tcPr>
          <w:p w:rsidR="003B1BD8" w:rsidRDefault="003B1BD8" w:rsidP="00390DFA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HUSTOTA (g/cm</w:t>
            </w:r>
            <w:r w:rsidRPr="00217F02">
              <w:rPr>
                <w:rFonts w:cstheme="minorHAnsi"/>
                <w:vertAlign w:val="superscript"/>
              </w:rPr>
              <w:t>3</w:t>
            </w:r>
            <w:r>
              <w:rPr>
                <w:rFonts w:cstheme="minorHAnsi"/>
              </w:rPr>
              <w:t>)</w:t>
            </w:r>
          </w:p>
        </w:tc>
      </w:tr>
      <w:tr w:rsidR="003B1BD8" w:rsidTr="00390DFA">
        <w:tc>
          <w:tcPr>
            <w:tcW w:w="2856" w:type="dxa"/>
          </w:tcPr>
          <w:p w:rsidR="003B1BD8" w:rsidRDefault="003B1BD8" w:rsidP="00390DFA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Křída</w:t>
            </w:r>
          </w:p>
        </w:tc>
        <w:tc>
          <w:tcPr>
            <w:tcW w:w="2856" w:type="dxa"/>
          </w:tcPr>
          <w:p w:rsidR="003B1BD8" w:rsidRDefault="003B1BD8" w:rsidP="00390DFA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1800</w:t>
            </w:r>
          </w:p>
        </w:tc>
        <w:tc>
          <w:tcPr>
            <w:tcW w:w="2856" w:type="dxa"/>
          </w:tcPr>
          <w:p w:rsidR="003B1BD8" w:rsidRDefault="003B1BD8" w:rsidP="00390DFA">
            <w:pPr>
              <w:pStyle w:val="Odstavecseseznamem"/>
              <w:ind w:left="0"/>
              <w:rPr>
                <w:rFonts w:cstheme="minorHAnsi"/>
              </w:rPr>
            </w:pPr>
            <w:r w:rsidRPr="00685D5E">
              <w:rPr>
                <w:rFonts w:cstheme="minorHAnsi"/>
                <w:color w:val="FF0000"/>
              </w:rPr>
              <w:t>1,8</w:t>
            </w:r>
          </w:p>
        </w:tc>
      </w:tr>
      <w:tr w:rsidR="003B1BD8" w:rsidTr="00390DFA">
        <w:tc>
          <w:tcPr>
            <w:tcW w:w="2856" w:type="dxa"/>
          </w:tcPr>
          <w:p w:rsidR="003B1BD8" w:rsidRDefault="003B1BD8" w:rsidP="00390DFA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Bronz</w:t>
            </w:r>
          </w:p>
        </w:tc>
        <w:tc>
          <w:tcPr>
            <w:tcW w:w="2856" w:type="dxa"/>
          </w:tcPr>
          <w:p w:rsidR="003B1BD8" w:rsidRDefault="003B1BD8" w:rsidP="00390DFA">
            <w:pPr>
              <w:pStyle w:val="Odstavecseseznamem"/>
              <w:ind w:left="0"/>
              <w:rPr>
                <w:rFonts w:cstheme="minorHAnsi"/>
              </w:rPr>
            </w:pPr>
            <w:r w:rsidRPr="00685D5E">
              <w:rPr>
                <w:rFonts w:cstheme="minorHAnsi"/>
                <w:color w:val="FF0000"/>
              </w:rPr>
              <w:t>7600</w:t>
            </w:r>
          </w:p>
        </w:tc>
        <w:tc>
          <w:tcPr>
            <w:tcW w:w="2856" w:type="dxa"/>
          </w:tcPr>
          <w:p w:rsidR="003B1BD8" w:rsidRDefault="003B1BD8" w:rsidP="00390DFA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7,6</w:t>
            </w:r>
          </w:p>
        </w:tc>
      </w:tr>
      <w:tr w:rsidR="003B1BD8" w:rsidTr="00390DFA">
        <w:tc>
          <w:tcPr>
            <w:tcW w:w="2856" w:type="dxa"/>
          </w:tcPr>
          <w:p w:rsidR="003B1BD8" w:rsidRDefault="003B1BD8" w:rsidP="00390DFA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Petrolej</w:t>
            </w:r>
          </w:p>
        </w:tc>
        <w:tc>
          <w:tcPr>
            <w:tcW w:w="2856" w:type="dxa"/>
          </w:tcPr>
          <w:p w:rsidR="003B1BD8" w:rsidRDefault="003B1BD8" w:rsidP="00390DFA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830</w:t>
            </w:r>
          </w:p>
        </w:tc>
        <w:tc>
          <w:tcPr>
            <w:tcW w:w="2856" w:type="dxa"/>
          </w:tcPr>
          <w:p w:rsidR="003B1BD8" w:rsidRDefault="003B1BD8" w:rsidP="00390DFA">
            <w:pPr>
              <w:pStyle w:val="Odstavecseseznamem"/>
              <w:ind w:left="0"/>
              <w:rPr>
                <w:rFonts w:cstheme="minorHAnsi"/>
              </w:rPr>
            </w:pPr>
            <w:r w:rsidRPr="00685D5E">
              <w:rPr>
                <w:rFonts w:cstheme="minorHAnsi"/>
                <w:color w:val="FF0000"/>
              </w:rPr>
              <w:t>0,83</w:t>
            </w:r>
          </w:p>
        </w:tc>
      </w:tr>
      <w:tr w:rsidR="003B1BD8" w:rsidTr="00390DFA">
        <w:tc>
          <w:tcPr>
            <w:tcW w:w="2856" w:type="dxa"/>
          </w:tcPr>
          <w:p w:rsidR="003B1BD8" w:rsidRDefault="003B1BD8" w:rsidP="00390DFA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Máslo</w:t>
            </w:r>
          </w:p>
        </w:tc>
        <w:tc>
          <w:tcPr>
            <w:tcW w:w="2856" w:type="dxa"/>
          </w:tcPr>
          <w:p w:rsidR="003B1BD8" w:rsidRDefault="003B1BD8" w:rsidP="00390DFA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930</w:t>
            </w:r>
          </w:p>
        </w:tc>
        <w:tc>
          <w:tcPr>
            <w:tcW w:w="2856" w:type="dxa"/>
          </w:tcPr>
          <w:p w:rsidR="003B1BD8" w:rsidRDefault="003B1BD8" w:rsidP="00390DFA">
            <w:pPr>
              <w:pStyle w:val="Odstavecseseznamem"/>
              <w:ind w:left="0"/>
              <w:rPr>
                <w:rFonts w:cstheme="minorHAnsi"/>
              </w:rPr>
            </w:pPr>
            <w:r w:rsidRPr="00685D5E">
              <w:rPr>
                <w:rFonts w:cstheme="minorHAnsi"/>
                <w:color w:val="FF0000"/>
              </w:rPr>
              <w:t>0,93</w:t>
            </w:r>
          </w:p>
        </w:tc>
      </w:tr>
      <w:tr w:rsidR="003B1BD8" w:rsidTr="00390DFA">
        <w:tc>
          <w:tcPr>
            <w:tcW w:w="2856" w:type="dxa"/>
          </w:tcPr>
          <w:p w:rsidR="003B1BD8" w:rsidRDefault="003B1BD8" w:rsidP="00390DFA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Nafta</w:t>
            </w:r>
          </w:p>
        </w:tc>
        <w:tc>
          <w:tcPr>
            <w:tcW w:w="2856" w:type="dxa"/>
          </w:tcPr>
          <w:p w:rsidR="003B1BD8" w:rsidRDefault="003B1BD8" w:rsidP="00390DFA">
            <w:pPr>
              <w:pStyle w:val="Odstavecseseznamem"/>
              <w:ind w:left="0"/>
              <w:rPr>
                <w:rFonts w:cstheme="minorHAnsi"/>
              </w:rPr>
            </w:pPr>
            <w:r w:rsidRPr="00685D5E">
              <w:rPr>
                <w:rFonts w:cstheme="minorHAnsi"/>
                <w:color w:val="FF0000"/>
              </w:rPr>
              <w:t>850</w:t>
            </w:r>
          </w:p>
        </w:tc>
        <w:tc>
          <w:tcPr>
            <w:tcW w:w="2856" w:type="dxa"/>
          </w:tcPr>
          <w:p w:rsidR="003B1BD8" w:rsidRDefault="003B1BD8" w:rsidP="00390DFA">
            <w:pPr>
              <w:pStyle w:val="Odstavecseseznamem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0,85</w:t>
            </w:r>
          </w:p>
        </w:tc>
      </w:tr>
    </w:tbl>
    <w:p w:rsidR="003B1BD8" w:rsidRDefault="003B1BD8" w:rsidP="003B1BD8">
      <w:pPr>
        <w:pStyle w:val="Odstavecseseznamem"/>
        <w:rPr>
          <w:rFonts w:cstheme="minorHAnsi"/>
        </w:rPr>
      </w:pPr>
    </w:p>
    <w:p w:rsidR="003B1BD8" w:rsidRPr="006A27C2" w:rsidRDefault="003B1BD8" w:rsidP="003B1BD8">
      <w:pPr>
        <w:pStyle w:val="Odstavecseseznamem"/>
        <w:rPr>
          <w:rFonts w:cstheme="minorHAnsi"/>
        </w:rPr>
      </w:pPr>
    </w:p>
    <w:p w:rsidR="003B1BD8" w:rsidRDefault="003B1BD8" w:rsidP="003B1BD8">
      <w:pPr>
        <w:rPr>
          <w:rFonts w:cstheme="minorHAnsi"/>
        </w:rPr>
      </w:pPr>
    </w:p>
    <w:p w:rsidR="003B1BD8" w:rsidRDefault="003B1BD8" w:rsidP="003B1BD8">
      <w:pPr>
        <w:rPr>
          <w:rFonts w:cstheme="minorHAnsi"/>
        </w:rPr>
      </w:pPr>
    </w:p>
    <w:p w:rsidR="003B1BD8" w:rsidRDefault="003B1BD8" w:rsidP="003B1BD8">
      <w:pPr>
        <w:rPr>
          <w:rFonts w:cstheme="minorHAnsi"/>
        </w:rPr>
      </w:pPr>
    </w:p>
    <w:p w:rsidR="003B1BD8" w:rsidRDefault="003B1BD8" w:rsidP="003B1BD8">
      <w:pPr>
        <w:rPr>
          <w:rFonts w:cstheme="minorHAnsi"/>
        </w:rPr>
      </w:pPr>
    </w:p>
    <w:p w:rsidR="003B1BD8" w:rsidRDefault="003B1BD8" w:rsidP="003B1BD8">
      <w:pPr>
        <w:rPr>
          <w:rFonts w:cstheme="minorHAnsi"/>
        </w:rPr>
      </w:pPr>
    </w:p>
    <w:p w:rsidR="003B1BD8" w:rsidRDefault="003B1BD8" w:rsidP="003B1BD8">
      <w:pPr>
        <w:pStyle w:val="Odstavecseseznamem"/>
        <w:numPr>
          <w:ilvl w:val="0"/>
          <w:numId w:val="4"/>
        </w:numPr>
        <w:rPr>
          <w:rFonts w:cstheme="minorHAnsi"/>
        </w:rPr>
      </w:pPr>
      <w:r w:rsidRPr="00B071A1">
        <w:rPr>
          <w:rFonts w:cstheme="minorHAnsi"/>
        </w:rPr>
        <w:t>Seřaď látky podle stoupající hustoty:</w:t>
      </w:r>
    </w:p>
    <w:p w:rsidR="003B1BD8" w:rsidRDefault="003B1BD8" w:rsidP="003B1BD8">
      <w:pPr>
        <w:rPr>
          <w:rFonts w:cstheme="minorHAnsi"/>
          <w:color w:val="FF0000"/>
        </w:rPr>
      </w:pPr>
      <w:r w:rsidRPr="00B071A1">
        <w:rPr>
          <w:rFonts w:cstheme="minorHAnsi"/>
          <w:noProof/>
          <w:lang w:eastAsia="cs-CZ"/>
        </w:rPr>
        <w:drawing>
          <wp:inline distT="0" distB="0" distL="0" distR="0">
            <wp:extent cx="5760720" cy="1854222"/>
            <wp:effectExtent l="19050" t="0" r="0" b="0"/>
            <wp:docPr id="1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54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BD8" w:rsidRPr="00B071A1" w:rsidRDefault="003B1BD8" w:rsidP="003B1BD8">
      <w:pPr>
        <w:rPr>
          <w:rFonts w:cstheme="minorHAnsi"/>
        </w:rPr>
      </w:pPr>
      <w:r w:rsidRPr="00B071A1">
        <w:rPr>
          <w:rFonts w:cstheme="minorHAnsi"/>
          <w:color w:val="FF0000"/>
        </w:rPr>
        <w:t>VÁPNÍK, HLINÍK, ŽELEZO, MĚD´, OLOVO, ZLATO</w:t>
      </w:r>
    </w:p>
    <w:p w:rsidR="003B1BD8" w:rsidRPr="009C5462" w:rsidRDefault="003B1BD8" w:rsidP="003B1BD8">
      <w:pPr>
        <w:pStyle w:val="Odstavecseseznamem"/>
        <w:rPr>
          <w:rFonts w:cstheme="minorHAnsi"/>
          <w:color w:val="FF0000"/>
        </w:rPr>
      </w:pPr>
    </w:p>
    <w:p w:rsidR="003B1BD8" w:rsidRDefault="003B1BD8" w:rsidP="003B1BD8">
      <w:pPr>
        <w:pStyle w:val="Odstavecseseznamem"/>
        <w:numPr>
          <w:ilvl w:val="0"/>
          <w:numId w:val="4"/>
        </w:numPr>
        <w:rPr>
          <w:rFonts w:cstheme="minorHAnsi"/>
        </w:rPr>
      </w:pPr>
      <w:r>
        <w:rPr>
          <w:rFonts w:cstheme="minorHAnsi"/>
        </w:rPr>
        <w:t>V trojici čísel škrtni to, které tam nepatří:</w:t>
      </w:r>
    </w:p>
    <w:p w:rsidR="003B1BD8" w:rsidRDefault="005D2F21" w:rsidP="003B1BD8">
      <w:pPr>
        <w:pStyle w:val="Odstavecseseznamem"/>
        <w:rPr>
          <w:rFonts w:cstheme="minorHAnsi"/>
        </w:rPr>
      </w:pPr>
      <w:r>
        <w:rPr>
          <w:rFonts w:cstheme="minorHAnsi"/>
          <w:noProof/>
          <w:lang w:eastAsia="cs-CZ"/>
        </w:rPr>
        <w:pict>
          <v:line id="Přímá spojnice 17" o:spid="_x0000_s1039" style="position:absolute;left:0;text-align:left;flip:y;z-index:251681792;visibility:visible" from="255.1pt,.8pt" to="287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JcJ0QEAANIDAAAOAAAAZHJzL2Uyb0RvYy54bWysU0uO1DAQ3SNxB8t7OkkPNKOo07OYEWwQ&#10;tPjtPU65Y+SfyqbTfRSWHIBTjLgXZScTECCQEBvLTtV7Ve9VZXt1soYdAaP2ruPNquYMnPS9doeO&#10;v3v77NElZzEJ1wvjHXT8DJFf7R4+2I6hhbUfvOkBGZG42I6h40NKoa2qKAewIq58AEdB5dGKRE88&#10;VD2KkditqdZ1valGj31ALyFG+nozBfmu8CsFMr1SKkJipuPUWyonlvM2n9VuK9oDijBoObch/qEL&#10;K7SjogvVjUiCfUT9C5XVEn30Kq2kt5VXSksoGkhNU/+k5s0gAhQtZE4Mi03x/9HKl8c9Mt3T7J5y&#10;5oSlGe2/frr7Yu8+sxj8B0cNMoqRUWOILeVfuz3Orxj2mFWfFFqmjA7viaf4QMrYqdh8XmyGU2KS&#10;Pj6unzQXNAxJoWZzcUl34qsmmkwXMKbn4C3Ll44b7bILohXHFzFNqfcphMttTY2UWzobyMnGvQZF&#10;yqjguqDLTsG1QXYUtA1CSnBpM5cu2RmmtDELsP47cM7PUCj7toAnI/5YdUGUyt6lBWy18/i76unU&#10;zC2rKf/egUl3tuDW9+cyomINLU4xd17yvJk/vgv8+6+4+wYAAP//AwBQSwMEFAAGAAgAAAAhALXB&#10;RxfcAAAACAEAAA8AAABkcnMvZG93bnJldi54bWxMj0FOwzAQRfdI3MEaJHbUadQkVYhTQYElRRQO&#10;4MSTOCIeR7HbhtszrGA5el9/3q92ixvFGecweFKwXiUgkFpvBuoVfH683G1BhKjJ6NETKvjGALv6&#10;+qrSpfEXesfzMfaCSyiUWoGNcSqlDK1Fp8PKT0jMOj87Hfmce2lmfeFyN8o0SXLp9ED8weoJ9xbb&#10;r+PJKehe7Vv2NB+el8ei77b5Qe4bkkrd3iwP9yAiLvEvDL/6rA41OzX+RCaIUUG2TlKOMshBMM+K&#10;DW9rFKTFBmRdyf8D6h8AAAD//wMAUEsBAi0AFAAGAAgAAAAhALaDOJL+AAAA4QEAABMAAAAAAAAA&#10;AAAAAAAAAAAAAFtDb250ZW50X1R5cGVzXS54bWxQSwECLQAUAAYACAAAACEAOP0h/9YAAACUAQAA&#10;CwAAAAAAAAAAAAAAAAAvAQAAX3JlbHMvLnJlbHNQSwECLQAUAAYACAAAACEAv7iXCdEBAADSAwAA&#10;DgAAAAAAAAAAAAAAAAAuAgAAZHJzL2Uyb0RvYy54bWxQSwECLQAUAAYACAAAACEAtcFHF9wAAAAI&#10;AQAADwAAAAAAAAAAAAAAAAArBAAAZHJzL2Rvd25yZXYueG1sUEsFBgAAAAAEAAQA8wAAADQFAAAA&#10;AA==&#10;" strokecolor="#f79646 [3209]" strokeweight="2pt">
            <v:shadow on="t" color="black" opacity="24903f" origin=",.5" offset="0,.55556mm"/>
          </v:line>
        </w:pict>
      </w:r>
      <w:r w:rsidR="003B1BD8">
        <w:rPr>
          <w:rFonts w:cstheme="minorHAnsi"/>
        </w:rPr>
        <w:t>0,75 g/cm</w:t>
      </w:r>
      <w:r w:rsidR="003B1BD8" w:rsidRPr="004D49D7">
        <w:rPr>
          <w:rFonts w:cstheme="minorHAnsi"/>
          <w:vertAlign w:val="superscript"/>
        </w:rPr>
        <w:t>3</w:t>
      </w:r>
      <w:r w:rsidR="003B1BD8">
        <w:rPr>
          <w:rFonts w:cstheme="minorHAnsi"/>
        </w:rPr>
        <w:tab/>
        <w:t>=</w:t>
      </w:r>
      <w:r w:rsidR="003B1BD8">
        <w:rPr>
          <w:rFonts w:cstheme="minorHAnsi"/>
        </w:rPr>
        <w:tab/>
        <w:t>750 kg/m</w:t>
      </w:r>
      <w:r w:rsidR="003B1BD8" w:rsidRPr="004D49D7">
        <w:rPr>
          <w:rFonts w:cstheme="minorHAnsi"/>
          <w:vertAlign w:val="superscript"/>
        </w:rPr>
        <w:t>3</w:t>
      </w:r>
      <w:r w:rsidR="003B1BD8">
        <w:rPr>
          <w:rFonts w:cstheme="minorHAnsi"/>
        </w:rPr>
        <w:tab/>
        <w:t>=</w:t>
      </w:r>
      <w:r w:rsidR="003B1BD8">
        <w:rPr>
          <w:rFonts w:cstheme="minorHAnsi"/>
        </w:rPr>
        <w:tab/>
        <w:t>7500 kg/m</w:t>
      </w:r>
      <w:r w:rsidR="003B1BD8" w:rsidRPr="004D49D7">
        <w:rPr>
          <w:rFonts w:cstheme="minorHAnsi"/>
          <w:vertAlign w:val="superscript"/>
        </w:rPr>
        <w:t>3</w:t>
      </w:r>
    </w:p>
    <w:p w:rsidR="003B1BD8" w:rsidRDefault="005D2F21" w:rsidP="003B1BD8">
      <w:pPr>
        <w:pStyle w:val="Odstavecseseznamem"/>
        <w:rPr>
          <w:rFonts w:cstheme="minorHAnsi"/>
        </w:rPr>
      </w:pPr>
      <w:r>
        <w:rPr>
          <w:rFonts w:cstheme="minorHAnsi"/>
          <w:noProof/>
          <w:lang w:eastAsia="cs-CZ"/>
        </w:rPr>
        <w:pict>
          <v:line id="Přímá spojnice 19" o:spid="_x0000_s1040" style="position:absolute;left:0;text-align:left;flip:y;z-index:251682816;visibility:visible" from="147.4pt,14.8pt" to="179.3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L3U0gEAANIDAAAOAAAAZHJzL2Uyb0RvYy54bWysU0uO1DAQ3SNxB8t7OkkPtIao07OYEWwQ&#10;tPjtPU6528h2WbbppI/CkgNwihH3ouxkAgIEEmJj2al6r+q9qmyvRmvYCULU6DrerGrOwEnstTt0&#10;/N3bZ48uOYtJuF4YdNDxM0R+tXv4YDv4FtZ4RNNDYETiYjv4jh9T8m1VRXkEK+IKPTgKKgxWJHqG&#10;Q9UHMRC7NdW6rjfVgKH3ASXESF9vpiDfFX6lQKZXSkVIzHScekvlDOW8zWe124r2EIQ/ajm3If6h&#10;Cyu0o6IL1Y1Ign0M+hcqq2XAiCqtJNoKldISigZS09Q/qXlzFB6KFjIn+sWm+P9o5cvTPjDd0+ye&#10;cuaEpRntv366+2LvPrPo8YOjBhnFyKjBx5byr90+zK/o9yGrHlWwTBnt3xNP8YGUsbHYfF5shjEx&#10;SR8f10+aCxqGpFCzubikO/FVE02m8yGm54CW5UvHjXbZBdGK04uYptT7FMLltqZGyi2dDeRk416D&#10;ImVUcF3QZafg2gR2ErQNQkpwaTOXLtkZprQxC7D+O3DOz1Ao+7aAJyP+WHVBlMro0gK22mH4XfU0&#10;NnPLasq/d2DSnS24xf5cRlSsocUp5s5Lnjfzx3eBf/8Vd98AAAD//wMAUEsDBBQABgAIAAAAIQC2&#10;Cwb+3QAAAAkBAAAPAAAAZHJzL2Rvd25yZXYueG1sTI/BTsMwEETvSPyDtUjcqENpQghxKihwbBGF&#10;D3CSTRwRryPbbcPfsz3BbVYzmnlbrmc7iiP6MDhScLtIQCA1rh2oV/D1+XaTgwhRU6tHR6jgBwOs&#10;q8uLUhetO9EHHvexF1xCodAKTIxTIWVoDFodFm5CYq9z3urIp+9l6/WJy+0ol0mSSasH4gWjJ9wY&#10;bL73B6ug25r39MXvXufn+77Ls53c1CSVur6anx5BRJzjXxjO+IwOFTPV7kBtEKOC5cOK0eNZZCA4&#10;cJfmLGoFaboCWZXy/wfVLwAAAP//AwBQSwECLQAUAAYACAAAACEAtoM4kv4AAADhAQAAEwAAAAAA&#10;AAAAAAAAAAAAAAAAW0NvbnRlbnRfVHlwZXNdLnhtbFBLAQItABQABgAIAAAAIQA4/SH/1gAAAJQB&#10;AAALAAAAAAAAAAAAAAAAAC8BAABfcmVscy8ucmVsc1BLAQItABQABgAIAAAAIQBPYL3U0gEAANID&#10;AAAOAAAAAAAAAAAAAAAAAC4CAABkcnMvZTJvRG9jLnhtbFBLAQItABQABgAIAAAAIQC2Cwb+3QAA&#10;AAkBAAAPAAAAAAAAAAAAAAAAACwEAABkcnMvZG93bnJldi54bWxQSwUGAAAAAAQABADzAAAANgUA&#10;AAAA&#10;" strokecolor="#f79646 [3209]" strokeweight="2pt">
            <v:shadow on="t" color="black" opacity="24903f" origin=",.5" offset="0,.55556mm"/>
          </v:line>
        </w:pict>
      </w:r>
      <w:r>
        <w:rPr>
          <w:rFonts w:cstheme="minorHAnsi"/>
          <w:noProof/>
          <w:lang w:eastAsia="cs-CZ"/>
        </w:rPr>
        <w:pict>
          <v:line id="Přímá spojnice 18" o:spid="_x0000_s1038" style="position:absolute;left:0;text-align:left;flip:y;z-index:251680768;visibility:visible" from="144.2pt,2.15pt" to="176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lfA0QEAANIDAAAOAAAAZHJzL2Uyb0RvYy54bWysU0uO1DAQ3SNxB8t7OkkPtEZRp2cxI9gg&#10;aAHD3uOUO0b+qWw63UdhyQE4xYh7UXYyAQECCbGx7FS9V/VeVbZXJ2vYETBq7zrerGrOwEnfa3fo&#10;+O27508uOYtJuF4Y76DjZ4j8avf40XYMLaz94E0PyIjExXYMHR9SCm1VRTmAFXHlAzgKKo9WJHri&#10;oepRjMRuTbWu6001euwDegkx0tebKch3hV8pkOm1UhESMx2n3lI5sZx3+ax2W9EeUIRBy7kN8Q9d&#10;WKEdFV2obkQS7CPqX6isluijV2klva28UlpC0UBqmvonNW8HEaBoIXNiWGyK/49WvjrukemeZkeT&#10;csLSjPZfP91/sfefWQz+g6MGGcXIqDHElvKv3R7nVwx7zKpPCi1TRof3xFN8IGXsVGw+LzbDKTFJ&#10;H5/Wz5oLGoakULO5uKQ78VUTTaYLGNML8JblS8eNdtkF0Yrjy5im1IcUwuW2pkbKLZ0N5GTj3oAi&#10;ZVRwXdBlp+DaIDsK2gYhJbi0mUuX7AxT2pgFWP8dOOdnKJR9W8CTEX+suiBKZe/SArbaefxd9XRq&#10;5pbVlP/gwKQ7W3Dn+3MZUbGGFqeYOy953swf3wX+/VfcfQMAAP//AwBQSwMEFAAGAAgAAAAhAE0s&#10;bVvdAAAACAEAAA8AAABkcnMvZG93bnJldi54bWxMj81OwzAQhO9IvIO1SNyo0/SHKI1TQYEjRZQ+&#10;gBNv4oh4HcVuG96e5URvs5rRzLfFdnK9OOMYOk8K5rMEBFLtTUetguPX20MGIkRNRveeUMEPBtiW&#10;tzeFzo2/0CeeD7EVXEIh1wpsjEMuZagtOh1mfkBir/Gj05HPsZVm1Bcud71Mk2Qtne6IF6wecGex&#10;/j6cnILm3X6sXsb96/T82DbZei93FUml7u+mpw2IiFP8D8MfPqNDyUyVP5EJoleQZtmSowqWCxDs&#10;L1ZpCqJikcxBloW8fqD8BQAA//8DAFBLAQItABQABgAIAAAAIQC2gziS/gAAAOEBAAATAAAAAAAA&#10;AAAAAAAAAAAAAABbQ29udGVudF9UeXBlc10ueG1sUEsBAi0AFAAGAAgAAAAhADj9If/WAAAAlAEA&#10;AAsAAAAAAAAAAAAAAAAALwEAAF9yZWxzLy5yZWxzUEsBAi0AFAAGAAgAAAAhAIfCV8DRAQAA0gMA&#10;AA4AAAAAAAAAAAAAAAAALgIAAGRycy9lMm9Eb2MueG1sUEsBAi0AFAAGAAgAAAAhAE0sbVvdAAAA&#10;CAEAAA8AAAAAAAAAAAAAAAAAKwQAAGRycy9kb3ducmV2LnhtbFBLBQYAAAAABAAEAPMAAAA1BQAA&#10;AAA=&#10;" strokecolor="#f79646 [3209]" strokeweight="2pt">
            <v:shadow on="t" color="black" opacity="24903f" origin=",.5" offset="0,.55556mm"/>
          </v:line>
        </w:pict>
      </w:r>
      <w:r w:rsidR="003B1BD8">
        <w:rPr>
          <w:rFonts w:cstheme="minorHAnsi"/>
        </w:rPr>
        <w:t>8500 kg/m</w:t>
      </w:r>
      <w:r w:rsidR="003B1BD8" w:rsidRPr="004D49D7">
        <w:rPr>
          <w:rFonts w:cstheme="minorHAnsi"/>
          <w:vertAlign w:val="superscript"/>
        </w:rPr>
        <w:t>3</w:t>
      </w:r>
      <w:r w:rsidR="003B1BD8">
        <w:rPr>
          <w:rFonts w:cstheme="minorHAnsi"/>
        </w:rPr>
        <w:tab/>
        <w:t>=</w:t>
      </w:r>
      <w:r w:rsidR="003B1BD8">
        <w:rPr>
          <w:rFonts w:cstheme="minorHAnsi"/>
        </w:rPr>
        <w:tab/>
        <w:t>85 g/cm</w:t>
      </w:r>
      <w:r w:rsidR="003B1BD8" w:rsidRPr="004D49D7">
        <w:rPr>
          <w:rFonts w:cstheme="minorHAnsi"/>
          <w:vertAlign w:val="superscript"/>
        </w:rPr>
        <w:t>3</w:t>
      </w:r>
      <w:r w:rsidR="003B1BD8">
        <w:rPr>
          <w:rFonts w:cstheme="minorHAnsi"/>
        </w:rPr>
        <w:tab/>
        <w:t>=</w:t>
      </w:r>
      <w:r w:rsidR="003B1BD8">
        <w:rPr>
          <w:rFonts w:cstheme="minorHAnsi"/>
        </w:rPr>
        <w:tab/>
        <w:t>8,5 g/cm</w:t>
      </w:r>
      <w:r w:rsidR="003B1BD8" w:rsidRPr="004D49D7">
        <w:rPr>
          <w:rFonts w:cstheme="minorHAnsi"/>
          <w:vertAlign w:val="superscript"/>
        </w:rPr>
        <w:t>3</w:t>
      </w:r>
    </w:p>
    <w:p w:rsidR="003B1BD8" w:rsidRDefault="003B1BD8" w:rsidP="003B1BD8">
      <w:pPr>
        <w:pStyle w:val="Odstavecseseznamem"/>
        <w:rPr>
          <w:rFonts w:cstheme="minorHAnsi"/>
        </w:rPr>
      </w:pPr>
      <w:r>
        <w:rPr>
          <w:rFonts w:cstheme="minorHAnsi"/>
        </w:rPr>
        <w:t>11300 kg/m</w:t>
      </w:r>
      <w:r w:rsidRPr="004D49D7">
        <w:rPr>
          <w:rFonts w:cstheme="minorHAnsi"/>
          <w:vertAlign w:val="superscript"/>
        </w:rPr>
        <w:t>3</w:t>
      </w:r>
      <w:r>
        <w:rPr>
          <w:rFonts w:cstheme="minorHAnsi"/>
        </w:rPr>
        <w:tab/>
        <w:t>=</w:t>
      </w:r>
      <w:r>
        <w:rPr>
          <w:rFonts w:cstheme="minorHAnsi"/>
        </w:rPr>
        <w:tab/>
        <w:t>1130kg/m</w:t>
      </w:r>
      <w:r w:rsidRPr="004D49D7">
        <w:rPr>
          <w:rFonts w:cstheme="minorHAnsi"/>
          <w:vertAlign w:val="superscript"/>
        </w:rPr>
        <w:t>3</w:t>
      </w:r>
      <w:r>
        <w:rPr>
          <w:rFonts w:cstheme="minorHAnsi"/>
        </w:rPr>
        <w:tab/>
        <w:t>=</w:t>
      </w:r>
      <w:r>
        <w:rPr>
          <w:rFonts w:cstheme="minorHAnsi"/>
        </w:rPr>
        <w:tab/>
        <w:t>11,3 g/cm</w:t>
      </w:r>
      <w:r w:rsidRPr="004D49D7">
        <w:rPr>
          <w:rFonts w:cstheme="minorHAnsi"/>
          <w:vertAlign w:val="superscript"/>
        </w:rPr>
        <w:t>3</w:t>
      </w:r>
    </w:p>
    <w:p w:rsidR="00F6349F" w:rsidRPr="00F6349F" w:rsidRDefault="005D2F21" w:rsidP="00F6349F">
      <w:pPr>
        <w:pStyle w:val="Odstavecseseznamem"/>
        <w:rPr>
          <w:rFonts w:cstheme="minorHAnsi"/>
        </w:rPr>
        <w:sectPr w:rsidR="00F6349F" w:rsidRPr="00F6349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cstheme="minorHAnsi"/>
          <w:noProof/>
          <w:lang w:eastAsia="cs-CZ"/>
        </w:rPr>
        <w:pict>
          <v:line id="Přímá spojnice 20" o:spid="_x0000_s1041" style="position:absolute;left:0;text-align:left;flip:y;z-index:251683840;visibility:visible" from="42.55pt,1.35pt" to="74.4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o8C0QEAANIDAAAOAAAAZHJzL2Uyb0RvYy54bWysU0uO1DAQ3SNxB8t7OkkPtEZRp2cxI9gg&#10;aAHD3uOUO0b+qWw63UdhyQE4xYh7UXYyAQECCbGxbFe9V/Wey9urkzXsCBi1dx1vVjVn4KTvtTt0&#10;/Pbd8yeXnMUkXC+Md9DxM0R+tXv8aDuGFtZ+8KYHZETiYjuGjg8phbaqohzAirjyARwFlUcrEh3x&#10;UPUoRmK3plrX9aYaPfYBvYQY6fZmCvJd4VcKZHqtVITETMept1RWLOtdXqvdVrQHFGHQcm5D/EMX&#10;VmhHRReqG5EE+4j6FyqrJfroVVpJbyuvlJZQNJCapv5JzdtBBChayJwYFpvi/6OVr457ZLrv+Jrs&#10;ccLSG+2/frr/Yu8/sxj8B0cNMoqRUWOILeVfuz3Opxj2mFWfFFqmjA7vaQaKD6SMnYrN58VmOCUm&#10;6fJp/ay5oGqSQs3m4pL2xFdNNJkuYEwvwFuWNx032mUXRCuOL2OaUh9SCJfbmhopu3Q2kJONewOK&#10;lFHBdUGXmYJrg+woaBqElODSZi5dsjNMaWMWYP134JyfoVDmbQFPRvyx6oIolb1LC9hq5/F31dOp&#10;mVtWU/6DA5PubMGd78/liYo1NDjF3HnI82T+eC7w719x9w0AAP//AwBQSwMEFAAGAAgAAAAhAIIl&#10;2YfaAAAABwEAAA8AAABkcnMvZG93bnJldi54bWxMjsFOwzAQRO9I/IO1SNyo04q0bhqnggJHiih8&#10;gBNv4oh4HdluG/4e90SPoxm9eeV2sgM7oQ+9IwnzWQYMqXG6p07C99fbgwAWoiKtBkco4RcDbKvb&#10;m1IV2p3pE0+H2LEEoVAoCSbGseA8NAatCjM3IqWudd6qmKLvuPbqnOB24IssW3KrekoPRo24M9j8&#10;HI5WQvtuPvIXv3+dnlddK5Z7vquJS3l/Nz1tgEWc4v8YLvpJHarkVLsj6cAGCSKfp6WExQrYpX4U&#10;a2B1yiIHXpX82r/6AwAA//8DAFBLAQItABQABgAIAAAAIQC2gziS/gAAAOEBAAATAAAAAAAAAAAA&#10;AAAAAAAAAABbQ29udGVudF9UeXBlc10ueG1sUEsBAi0AFAAGAAgAAAAhADj9If/WAAAAlAEAAAsA&#10;AAAAAAAAAAAAAAAALwEAAF9yZWxzLy5yZWxzUEsBAi0AFAAGAAgAAAAhAOYyjwLRAQAA0gMAAA4A&#10;AAAAAAAAAAAAAAAALgIAAGRycy9lMm9Eb2MueG1sUEsBAi0AFAAGAAgAAAAhAIIl2YfaAAAABwEA&#10;AA8AAAAAAAAAAAAAAAAAKwQAAGRycy9kb3ducmV2LnhtbFBLBQYAAAAABAAEAPMAAAAyBQAAAAA=&#10;" strokecolor="#f79646 [3209]" strokeweight="2pt">
            <v:shadow on="t" color="black" opacity="24903f" origin=",.5" offset="0,.55556mm"/>
          </v:line>
        </w:pict>
      </w:r>
      <w:r w:rsidR="003B1BD8">
        <w:rPr>
          <w:rFonts w:cstheme="minorHAnsi"/>
        </w:rPr>
        <w:t>12,9 g/cm</w:t>
      </w:r>
      <w:r w:rsidR="003B1BD8" w:rsidRPr="004D49D7">
        <w:rPr>
          <w:rFonts w:cstheme="minorHAnsi"/>
          <w:vertAlign w:val="superscript"/>
        </w:rPr>
        <w:t>3</w:t>
      </w:r>
      <w:r w:rsidR="003B1BD8">
        <w:rPr>
          <w:rFonts w:cstheme="minorHAnsi"/>
        </w:rPr>
        <w:tab/>
        <w:t>=</w:t>
      </w:r>
      <w:r w:rsidR="003B1BD8">
        <w:rPr>
          <w:rFonts w:cstheme="minorHAnsi"/>
        </w:rPr>
        <w:tab/>
        <w:t>1,29 g/cm</w:t>
      </w:r>
      <w:r w:rsidR="003B1BD8" w:rsidRPr="004D49D7">
        <w:rPr>
          <w:rFonts w:cstheme="minorHAnsi"/>
          <w:vertAlign w:val="superscript"/>
        </w:rPr>
        <w:t>3</w:t>
      </w:r>
      <w:r w:rsidR="003B1BD8">
        <w:rPr>
          <w:rFonts w:cstheme="minorHAnsi"/>
        </w:rPr>
        <w:tab/>
        <w:t>=</w:t>
      </w:r>
      <w:r w:rsidR="003B1BD8">
        <w:rPr>
          <w:rFonts w:cstheme="minorHAnsi"/>
        </w:rPr>
        <w:tab/>
        <w:t>1290 kg/m</w:t>
      </w:r>
      <w:r w:rsidR="003B1BD8" w:rsidRPr="004D49D7">
        <w:rPr>
          <w:rFonts w:cstheme="minorHAnsi"/>
          <w:vertAlign w:val="superscript"/>
        </w:rPr>
        <w:t>3</w:t>
      </w:r>
    </w:p>
    <w:p w:rsidR="005D5917" w:rsidRDefault="009A7D69" w:rsidP="00F6349F">
      <w:r>
        <w:lastRenderedPageBreak/>
        <w:t>Seznam použité literatury:</w:t>
      </w:r>
    </w:p>
    <w:p w:rsidR="009A7D69" w:rsidRDefault="00830DC3" w:rsidP="00F6349F">
      <w:r>
        <w:t xml:space="preserve">KOLÁŘOVÁ, Růžena; </w:t>
      </w:r>
      <w:r w:rsidR="009A7D69">
        <w:t xml:space="preserve"> BOHUNĚK, Jiří</w:t>
      </w:r>
      <w:r w:rsidR="009A7D69" w:rsidRPr="009A7D69">
        <w:rPr>
          <w:i/>
        </w:rPr>
        <w:t>. Fyzika pro 6.</w:t>
      </w:r>
      <w:r w:rsidR="00434611">
        <w:rPr>
          <w:i/>
        </w:rPr>
        <w:t xml:space="preserve"> </w:t>
      </w:r>
      <w:r w:rsidR="009A7D69" w:rsidRPr="009A7D69">
        <w:rPr>
          <w:i/>
        </w:rPr>
        <w:t>ročník základní školy</w:t>
      </w:r>
      <w:r w:rsidR="009A7D69">
        <w:t>.</w:t>
      </w:r>
      <w:r>
        <w:t xml:space="preserve"> 2.</w:t>
      </w:r>
      <w:r w:rsidR="00434611">
        <w:t xml:space="preserve"> </w:t>
      </w:r>
      <w:r>
        <w:t xml:space="preserve">vydání. Praha: Nakladatelství </w:t>
      </w:r>
      <w:r w:rsidR="00A12E50">
        <w:t xml:space="preserve"> </w:t>
      </w:r>
      <w:r w:rsidR="00434611">
        <w:t xml:space="preserve"> </w:t>
      </w:r>
      <w:proofErr w:type="spellStart"/>
      <w:r>
        <w:t>Prometheus</w:t>
      </w:r>
      <w:proofErr w:type="spellEnd"/>
      <w:r>
        <w:t xml:space="preserve">, 2008. 164 s. ISBN 978-80-7196-246-5. </w:t>
      </w:r>
    </w:p>
    <w:p w:rsidR="00A12E50" w:rsidRDefault="00A12E50" w:rsidP="00F6349F">
      <w:r>
        <w:t>BOHUNĚK, Jiří</w:t>
      </w:r>
      <w:r w:rsidR="00434611">
        <w:t xml:space="preserve">. </w:t>
      </w:r>
      <w:r w:rsidR="00434611" w:rsidRPr="00434611">
        <w:rPr>
          <w:i/>
        </w:rPr>
        <w:t>Sbírka úloh z fyziky pro žáky základních škol 1.</w:t>
      </w:r>
      <w:r w:rsidR="00434611">
        <w:rPr>
          <w:i/>
        </w:rPr>
        <w:t xml:space="preserve"> </w:t>
      </w:r>
      <w:r w:rsidR="00434611" w:rsidRPr="00434611">
        <w:rPr>
          <w:i/>
        </w:rPr>
        <w:t>díl.</w:t>
      </w:r>
      <w:r w:rsidR="00434611">
        <w:t xml:space="preserve"> 2.</w:t>
      </w:r>
      <w:r w:rsidR="0043200D">
        <w:t xml:space="preserve"> </w:t>
      </w:r>
      <w:r w:rsidR="00434611">
        <w:t xml:space="preserve">vydání. . Praha: Nakladatelství   </w:t>
      </w:r>
      <w:proofErr w:type="spellStart"/>
      <w:r w:rsidR="00434611">
        <w:t>Prometheus</w:t>
      </w:r>
      <w:proofErr w:type="spellEnd"/>
      <w:r w:rsidR="00434611">
        <w:t>, 1994. 126 s. ISBN 80-85849-06-2.</w:t>
      </w:r>
    </w:p>
    <w:p w:rsidR="0043200D" w:rsidRPr="0043200D" w:rsidRDefault="0043200D" w:rsidP="00F6349F">
      <w:r>
        <w:t>KOLÁŘOVÁ, Růžena;  BOHUNĚK, Jiří</w:t>
      </w:r>
      <w:r w:rsidRPr="009A7D69">
        <w:rPr>
          <w:i/>
        </w:rPr>
        <w:t>.</w:t>
      </w:r>
      <w:r>
        <w:rPr>
          <w:i/>
        </w:rPr>
        <w:t xml:space="preserve"> Tabulky pro základní školu. </w:t>
      </w:r>
      <w:r>
        <w:t xml:space="preserve">10. vydání. Praha: Nakladatelství   </w:t>
      </w:r>
      <w:proofErr w:type="spellStart"/>
      <w:r>
        <w:t>Prometheus</w:t>
      </w:r>
      <w:proofErr w:type="spellEnd"/>
      <w:r>
        <w:t>,2007.136 s. ISBN 978-80-7196-346-2</w:t>
      </w:r>
    </w:p>
    <w:p w:rsidR="00F6349F" w:rsidRDefault="00F6349F" w:rsidP="00F6349F"/>
    <w:sectPr w:rsidR="00F6349F" w:rsidSect="00EF6A2B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136" w:rsidRDefault="008C1136" w:rsidP="00B071A1">
      <w:pPr>
        <w:spacing w:after="0" w:line="240" w:lineRule="auto"/>
      </w:pPr>
      <w:r>
        <w:separator/>
      </w:r>
    </w:p>
  </w:endnote>
  <w:endnote w:type="continuationSeparator" w:id="0">
    <w:p w:rsidR="008C1136" w:rsidRDefault="008C1136" w:rsidP="00B07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E84" w:rsidRPr="007D09B7" w:rsidRDefault="00571619" w:rsidP="00E13E84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E13E84" w:rsidRDefault="008C113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136" w:rsidRDefault="008C1136" w:rsidP="00B071A1">
      <w:pPr>
        <w:spacing w:after="0" w:line="240" w:lineRule="auto"/>
      </w:pPr>
      <w:r>
        <w:separator/>
      </w:r>
    </w:p>
  </w:footnote>
  <w:footnote w:type="continuationSeparator" w:id="0">
    <w:p w:rsidR="008C1136" w:rsidRDefault="008C1136" w:rsidP="00B07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4A8" w:rsidRPr="007D09B7" w:rsidRDefault="00571619" w:rsidP="002E34A8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</w:t>
    </w:r>
    <w:r w:rsidR="003B1BD8">
      <w:rPr>
        <w:rFonts w:ascii="Garamond" w:hAnsi="Garamond"/>
        <w:color w:val="808080"/>
      </w:rPr>
      <w:t xml:space="preserve">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C4F15"/>
    <w:multiLevelType w:val="hybridMultilevel"/>
    <w:tmpl w:val="4AC2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92B91"/>
    <w:multiLevelType w:val="hybridMultilevel"/>
    <w:tmpl w:val="BAF021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694F06"/>
    <w:multiLevelType w:val="hybridMultilevel"/>
    <w:tmpl w:val="38CC3438"/>
    <w:lvl w:ilvl="0" w:tplc="F55EB1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A72A3"/>
    <w:multiLevelType w:val="hybridMultilevel"/>
    <w:tmpl w:val="D1C8990E"/>
    <w:lvl w:ilvl="0" w:tplc="B1A818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E015155"/>
    <w:multiLevelType w:val="hybridMultilevel"/>
    <w:tmpl w:val="2A6857C2"/>
    <w:lvl w:ilvl="0" w:tplc="F55EB1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7593"/>
    <w:rsid w:val="00193701"/>
    <w:rsid w:val="001E208C"/>
    <w:rsid w:val="003B1BD8"/>
    <w:rsid w:val="0043200D"/>
    <w:rsid w:val="00434611"/>
    <w:rsid w:val="00537861"/>
    <w:rsid w:val="00571619"/>
    <w:rsid w:val="0057371A"/>
    <w:rsid w:val="005D2F21"/>
    <w:rsid w:val="005D5917"/>
    <w:rsid w:val="00620585"/>
    <w:rsid w:val="0066296C"/>
    <w:rsid w:val="00672F6D"/>
    <w:rsid w:val="00690971"/>
    <w:rsid w:val="006A27C2"/>
    <w:rsid w:val="007C72A0"/>
    <w:rsid w:val="007E2822"/>
    <w:rsid w:val="00830DC3"/>
    <w:rsid w:val="00846DEC"/>
    <w:rsid w:val="00874F77"/>
    <w:rsid w:val="008C1136"/>
    <w:rsid w:val="009A7D69"/>
    <w:rsid w:val="00A12E50"/>
    <w:rsid w:val="00AC3B16"/>
    <w:rsid w:val="00AD4BDA"/>
    <w:rsid w:val="00B071A1"/>
    <w:rsid w:val="00BF65DC"/>
    <w:rsid w:val="00C15C48"/>
    <w:rsid w:val="00C22DBD"/>
    <w:rsid w:val="00CA0C30"/>
    <w:rsid w:val="00DD4F5E"/>
    <w:rsid w:val="00EA2C09"/>
    <w:rsid w:val="00EE6E61"/>
    <w:rsid w:val="00F6349F"/>
    <w:rsid w:val="00F67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Přímá spojnice se šipkou 14"/>
        <o:r id="V:Rule5" type="connector" idref="#Přímá spojnice se šipkou 15"/>
        <o:r id="V:Rule6" type="connector" idref="#Přímá spojnice se šipkou 1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5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7593"/>
    <w:pPr>
      <w:ind w:left="720"/>
      <w:contextualSpacing/>
    </w:pPr>
  </w:style>
  <w:style w:type="paragraph" w:styleId="Nzev">
    <w:name w:val="Title"/>
    <w:basedOn w:val="Normln"/>
    <w:link w:val="NzevChar"/>
    <w:qFormat/>
    <w:rsid w:val="00F67593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F67593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Zhlav">
    <w:name w:val="header"/>
    <w:basedOn w:val="Normln"/>
    <w:link w:val="ZhlavChar"/>
    <w:unhideWhenUsed/>
    <w:rsid w:val="00F67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67593"/>
  </w:style>
  <w:style w:type="paragraph" w:styleId="Zpat">
    <w:name w:val="footer"/>
    <w:basedOn w:val="Normln"/>
    <w:link w:val="ZpatChar"/>
    <w:unhideWhenUsed/>
    <w:rsid w:val="00F67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F67593"/>
  </w:style>
  <w:style w:type="table" w:styleId="Mkatabulky">
    <w:name w:val="Table Grid"/>
    <w:basedOn w:val="Normlntabulka"/>
    <w:uiPriority w:val="59"/>
    <w:rsid w:val="007E2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E2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2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621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Pusinka</dc:creator>
  <cp:lastModifiedBy>cevorovaa</cp:lastModifiedBy>
  <cp:revision>12</cp:revision>
  <cp:lastPrinted>2013-02-14T17:49:00Z</cp:lastPrinted>
  <dcterms:created xsi:type="dcterms:W3CDTF">2012-04-22T16:41:00Z</dcterms:created>
  <dcterms:modified xsi:type="dcterms:W3CDTF">2014-09-03T10:08:00Z</dcterms:modified>
</cp:coreProperties>
</file>